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0BD" w:rsidRPr="00F16893" w:rsidRDefault="003F54A8" w:rsidP="007920BD">
      <w:pPr>
        <w:spacing w:line="259" w:lineRule="auto"/>
        <w:ind w:right="89"/>
        <w:jc w:val="center"/>
        <w:rPr>
          <w:rFonts w:ascii="Arial" w:hAnsi="Arial" w:cs="Arial"/>
          <w:b/>
          <w:sz w:val="24"/>
          <w:szCs w:val="24"/>
        </w:rPr>
      </w:pPr>
      <w:r w:rsidRPr="00F16893">
        <w:rPr>
          <w:rFonts w:ascii="Arial" w:hAnsi="Arial" w:cs="Arial"/>
          <w:b/>
          <w:sz w:val="24"/>
          <w:szCs w:val="24"/>
        </w:rPr>
        <w:t xml:space="preserve">Regulamento – Sua </w:t>
      </w:r>
      <w:r w:rsidR="00600317">
        <w:rPr>
          <w:rFonts w:ascii="Arial" w:hAnsi="Arial" w:cs="Arial"/>
          <w:b/>
          <w:sz w:val="24"/>
          <w:szCs w:val="24"/>
        </w:rPr>
        <w:t>Nota do ENEM Vale M</w:t>
      </w:r>
      <w:r w:rsidRPr="00F16893">
        <w:rPr>
          <w:rFonts w:ascii="Arial" w:hAnsi="Arial" w:cs="Arial"/>
          <w:b/>
          <w:sz w:val="24"/>
          <w:szCs w:val="24"/>
        </w:rPr>
        <w:t>ais</w:t>
      </w:r>
      <w:r w:rsidR="007920BD" w:rsidRPr="00F16893">
        <w:rPr>
          <w:rFonts w:ascii="Arial" w:hAnsi="Arial" w:cs="Arial"/>
          <w:b/>
          <w:sz w:val="24"/>
          <w:szCs w:val="24"/>
        </w:rPr>
        <w:t xml:space="preserve"> </w:t>
      </w:r>
      <w:r w:rsidR="00ED1999" w:rsidRPr="00F16893">
        <w:rPr>
          <w:rFonts w:ascii="Arial" w:hAnsi="Arial" w:cs="Arial"/>
          <w:b/>
          <w:sz w:val="24"/>
          <w:szCs w:val="24"/>
        </w:rPr>
        <w:t xml:space="preserve">– </w:t>
      </w:r>
      <w:r w:rsidRPr="00F16893">
        <w:rPr>
          <w:rFonts w:ascii="Arial" w:hAnsi="Arial" w:cs="Arial"/>
          <w:b/>
          <w:sz w:val="24"/>
          <w:szCs w:val="24"/>
        </w:rPr>
        <w:t>PROCESSO SELETIVO</w:t>
      </w:r>
      <w:r w:rsidR="00ED1999" w:rsidRPr="00F16893">
        <w:rPr>
          <w:rFonts w:ascii="Arial" w:hAnsi="Arial" w:cs="Arial"/>
          <w:b/>
          <w:sz w:val="24"/>
          <w:szCs w:val="24"/>
        </w:rPr>
        <w:t xml:space="preserve"> 2020.1</w:t>
      </w:r>
    </w:p>
    <w:p w:rsidR="001056C3" w:rsidRPr="00F16893" w:rsidRDefault="001056C3" w:rsidP="007920BD">
      <w:pPr>
        <w:spacing w:line="259" w:lineRule="auto"/>
        <w:rPr>
          <w:rFonts w:ascii="Arial" w:hAnsi="Arial" w:cs="Arial"/>
          <w:sz w:val="24"/>
          <w:szCs w:val="24"/>
        </w:rPr>
      </w:pPr>
    </w:p>
    <w:p w:rsidR="008C5672" w:rsidRPr="00F16893" w:rsidRDefault="008C5672" w:rsidP="007920BD">
      <w:pPr>
        <w:spacing w:line="259" w:lineRule="auto"/>
        <w:rPr>
          <w:rFonts w:ascii="Arial" w:hAnsi="Arial" w:cs="Arial"/>
          <w:sz w:val="24"/>
          <w:szCs w:val="24"/>
        </w:rPr>
      </w:pPr>
    </w:p>
    <w:p w:rsidR="0064113F" w:rsidRPr="00F16893" w:rsidRDefault="00004634" w:rsidP="00004634">
      <w:pPr>
        <w:spacing w:line="259" w:lineRule="auto"/>
        <w:jc w:val="both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  <w:r w:rsidRPr="00004634">
        <w:rPr>
          <w:rFonts w:ascii="Arial" w:hAnsi="Arial" w:cs="Arial"/>
          <w:b/>
          <w:color w:val="000000"/>
          <w:sz w:val="24"/>
          <w:szCs w:val="24"/>
          <w:lang w:val="pt-BR" w:eastAsia="pt-BR" w:bidi="ar-SA"/>
        </w:rPr>
        <w:t>A Diretoria das Faculdades Integradas Aparício Carvalho – FACULDADE</w:t>
      </w:r>
      <w:r>
        <w:rPr>
          <w:rFonts w:ascii="Arial" w:hAnsi="Arial" w:cs="Arial"/>
          <w:b/>
          <w:color w:val="000000"/>
          <w:sz w:val="24"/>
          <w:szCs w:val="24"/>
          <w:lang w:val="pt-BR" w:eastAsia="pt-BR" w:bidi="ar-SA"/>
        </w:rPr>
        <w:t xml:space="preserve"> </w:t>
      </w:r>
      <w:r w:rsidRPr="00004634">
        <w:rPr>
          <w:rFonts w:ascii="Arial" w:hAnsi="Arial" w:cs="Arial"/>
          <w:b/>
          <w:color w:val="000000"/>
          <w:sz w:val="24"/>
          <w:szCs w:val="24"/>
          <w:lang w:val="pt-BR" w:eastAsia="pt-BR" w:bidi="ar-SA"/>
        </w:rPr>
        <w:t>DE EDUCAÇÃO DE JARU – FIMCA UNICENTRO, com sede na Av. Vereador</w:t>
      </w:r>
      <w:r>
        <w:rPr>
          <w:rFonts w:ascii="Arial" w:hAnsi="Arial" w:cs="Arial"/>
          <w:b/>
          <w:color w:val="000000"/>
          <w:sz w:val="24"/>
          <w:szCs w:val="24"/>
          <w:lang w:val="pt-BR" w:eastAsia="pt-BR" w:bidi="ar-SA"/>
        </w:rPr>
        <w:t xml:space="preserve"> </w:t>
      </w:r>
      <w:r w:rsidRPr="00004634">
        <w:rPr>
          <w:rFonts w:ascii="Arial" w:hAnsi="Arial" w:cs="Arial"/>
          <w:b/>
          <w:color w:val="000000"/>
          <w:sz w:val="24"/>
          <w:szCs w:val="24"/>
          <w:lang w:val="pt-BR" w:eastAsia="pt-BR" w:bidi="ar-SA"/>
        </w:rPr>
        <w:t xml:space="preserve">Otaviano Pereira Neto, </w:t>
      </w:r>
      <w:r w:rsidR="00D07CF2">
        <w:rPr>
          <w:rFonts w:ascii="Arial" w:hAnsi="Arial" w:cs="Arial"/>
          <w:b/>
          <w:color w:val="000000"/>
          <w:sz w:val="24"/>
          <w:szCs w:val="24"/>
          <w:lang w:val="pt-BR" w:eastAsia="pt-BR" w:bidi="ar-SA"/>
        </w:rPr>
        <w:t>652</w:t>
      </w:r>
      <w:r w:rsidRPr="00004634">
        <w:rPr>
          <w:rFonts w:ascii="Arial" w:hAnsi="Arial" w:cs="Arial"/>
          <w:b/>
          <w:color w:val="000000"/>
          <w:sz w:val="24"/>
          <w:szCs w:val="24"/>
          <w:lang w:val="pt-BR" w:eastAsia="pt-BR" w:bidi="ar-SA"/>
        </w:rPr>
        <w:t xml:space="preserve"> – Setor </w:t>
      </w:r>
      <w:r w:rsidR="00D07CF2">
        <w:rPr>
          <w:rFonts w:ascii="Arial" w:hAnsi="Arial" w:cs="Arial"/>
          <w:b/>
          <w:color w:val="000000"/>
          <w:sz w:val="24"/>
          <w:szCs w:val="24"/>
          <w:lang w:val="pt-BR" w:eastAsia="pt-BR" w:bidi="ar-SA"/>
        </w:rPr>
        <w:t>13</w:t>
      </w:r>
      <w:r w:rsidRPr="00004634">
        <w:rPr>
          <w:rFonts w:ascii="Arial" w:hAnsi="Arial" w:cs="Arial"/>
          <w:b/>
          <w:color w:val="000000"/>
          <w:sz w:val="24"/>
          <w:szCs w:val="24"/>
          <w:lang w:val="pt-BR" w:eastAsia="pt-BR" w:bidi="ar-SA"/>
        </w:rPr>
        <w:t xml:space="preserve"> – Jaru/RO, tornam público o</w:t>
      </w:r>
      <w:r>
        <w:rPr>
          <w:rFonts w:ascii="Arial" w:hAnsi="Arial" w:cs="Arial"/>
          <w:b/>
          <w:color w:val="000000"/>
          <w:sz w:val="24"/>
          <w:szCs w:val="24"/>
          <w:lang w:val="pt-BR" w:eastAsia="pt-BR" w:bidi="ar-SA"/>
        </w:rPr>
        <w:t xml:space="preserve"> </w:t>
      </w:r>
      <w:r w:rsidR="003F54A8" w:rsidRPr="00F16893">
        <w:rPr>
          <w:rFonts w:ascii="Arial" w:hAnsi="Arial" w:cs="Arial"/>
          <w:b/>
          <w:color w:val="000000"/>
          <w:sz w:val="24"/>
          <w:szCs w:val="24"/>
          <w:lang w:val="pt-BR" w:eastAsia="pt-BR" w:bidi="ar-SA"/>
        </w:rPr>
        <w:t xml:space="preserve">Regulamento de Bolsas </w:t>
      </w:r>
      <w:r w:rsidR="00014D99" w:rsidRPr="00F16893">
        <w:rPr>
          <w:rFonts w:ascii="Arial" w:hAnsi="Arial" w:cs="Arial"/>
          <w:b/>
          <w:color w:val="000000"/>
          <w:sz w:val="24"/>
          <w:szCs w:val="24"/>
          <w:lang w:val="pt-BR" w:eastAsia="pt-BR" w:bidi="ar-SA"/>
        </w:rPr>
        <w:t>A</w:t>
      </w:r>
      <w:r w:rsidR="00600317">
        <w:rPr>
          <w:rFonts w:ascii="Arial" w:hAnsi="Arial" w:cs="Arial"/>
          <w:b/>
          <w:color w:val="000000"/>
          <w:sz w:val="24"/>
          <w:szCs w:val="24"/>
          <w:lang w:val="pt-BR" w:eastAsia="pt-BR" w:bidi="ar-SA"/>
        </w:rPr>
        <w:t>CEDUCA</w:t>
      </w:r>
      <w:r w:rsidR="003F54A8" w:rsidRPr="00F16893">
        <w:rPr>
          <w:rFonts w:ascii="Arial" w:hAnsi="Arial" w:cs="Arial"/>
          <w:b/>
          <w:color w:val="000000"/>
          <w:sz w:val="24"/>
          <w:szCs w:val="24"/>
          <w:lang w:val="pt-BR" w:eastAsia="pt-BR" w:bidi="ar-SA"/>
        </w:rPr>
        <w:t xml:space="preserve"> </w:t>
      </w:r>
      <w:r w:rsidR="003F54A8" w:rsidRPr="00F16893">
        <w:rPr>
          <w:rFonts w:ascii="Arial" w:hAnsi="Arial" w:cs="Arial"/>
          <w:color w:val="000000"/>
          <w:sz w:val="24"/>
          <w:szCs w:val="24"/>
          <w:lang w:val="pt-BR" w:eastAsia="pt-BR" w:bidi="ar-SA"/>
        </w:rPr>
        <w:t xml:space="preserve">destinadas a </w:t>
      </w:r>
      <w:r w:rsidR="00014D99" w:rsidRPr="00F16893">
        <w:rPr>
          <w:rFonts w:ascii="Arial" w:hAnsi="Arial" w:cs="Arial"/>
          <w:color w:val="000000"/>
          <w:sz w:val="24"/>
          <w:szCs w:val="24"/>
          <w:lang w:val="pt-BR" w:eastAsia="pt-BR" w:bidi="ar-SA"/>
        </w:rPr>
        <w:t>acadêmicos</w:t>
      </w:r>
      <w:r w:rsidR="003F54A8" w:rsidRPr="00F16893">
        <w:rPr>
          <w:rFonts w:ascii="Arial" w:hAnsi="Arial" w:cs="Arial"/>
          <w:color w:val="000000"/>
          <w:sz w:val="24"/>
          <w:szCs w:val="24"/>
          <w:lang w:val="pt-BR" w:eastAsia="pt-BR" w:bidi="ar-SA"/>
        </w:rPr>
        <w:t xml:space="preserve"> ingressantes nos cursos de graduação utilizando a nota do ENEM 2019.</w:t>
      </w:r>
    </w:p>
    <w:p w:rsidR="00014D99" w:rsidRPr="00F16893" w:rsidRDefault="00014D99" w:rsidP="000F08AE">
      <w:pPr>
        <w:spacing w:line="259" w:lineRule="auto"/>
        <w:jc w:val="both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</w:p>
    <w:p w:rsidR="00014D99" w:rsidRPr="00F16893" w:rsidRDefault="00014D99" w:rsidP="000F08AE">
      <w:pPr>
        <w:spacing w:line="259" w:lineRule="auto"/>
        <w:jc w:val="both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  <w:r w:rsidRPr="00F16893">
        <w:rPr>
          <w:rFonts w:ascii="Arial" w:hAnsi="Arial" w:cs="Arial"/>
          <w:color w:val="000000"/>
          <w:sz w:val="24"/>
          <w:szCs w:val="24"/>
          <w:lang w:val="pt-BR" w:eastAsia="pt-BR" w:bidi="ar-SA"/>
        </w:rPr>
        <w:t>A campanha contempla os acadêmicos ingressantes no 1º semestre de 2020.</w:t>
      </w:r>
    </w:p>
    <w:p w:rsidR="00014D99" w:rsidRPr="00F16893" w:rsidRDefault="00014D99" w:rsidP="000F08AE">
      <w:pPr>
        <w:spacing w:line="259" w:lineRule="auto"/>
        <w:jc w:val="both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</w:p>
    <w:p w:rsidR="00014D99" w:rsidRPr="00F16893" w:rsidRDefault="00014D99" w:rsidP="00014D99">
      <w:pPr>
        <w:pStyle w:val="PargrafodaLista"/>
        <w:numPr>
          <w:ilvl w:val="0"/>
          <w:numId w:val="20"/>
        </w:numPr>
        <w:spacing w:after="240" w:line="259" w:lineRule="auto"/>
        <w:rPr>
          <w:rFonts w:ascii="Arial" w:hAnsi="Arial" w:cs="Arial"/>
          <w:b/>
          <w:color w:val="000000"/>
          <w:sz w:val="24"/>
          <w:szCs w:val="24"/>
          <w:lang w:val="pt-BR" w:eastAsia="pt-BR" w:bidi="ar-SA"/>
        </w:rPr>
      </w:pPr>
      <w:r w:rsidRPr="00F16893">
        <w:rPr>
          <w:rFonts w:ascii="Arial" w:hAnsi="Arial" w:cs="Arial"/>
          <w:b/>
          <w:color w:val="000000"/>
          <w:sz w:val="24"/>
          <w:szCs w:val="24"/>
          <w:lang w:val="pt-BR" w:eastAsia="pt-BR" w:bidi="ar-SA"/>
        </w:rPr>
        <w:t>OBJETIVO</w:t>
      </w:r>
    </w:p>
    <w:p w:rsidR="00014D99" w:rsidRPr="00F16893" w:rsidRDefault="00014D99" w:rsidP="00014D99">
      <w:pPr>
        <w:pStyle w:val="PargrafodaLista"/>
        <w:numPr>
          <w:ilvl w:val="1"/>
          <w:numId w:val="20"/>
        </w:numPr>
        <w:spacing w:after="240" w:line="259" w:lineRule="auto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  <w:r w:rsidRPr="00F16893">
        <w:rPr>
          <w:rFonts w:ascii="Arial" w:hAnsi="Arial" w:cs="Arial"/>
          <w:color w:val="000000"/>
          <w:sz w:val="24"/>
          <w:szCs w:val="24"/>
          <w:lang w:val="pt-BR" w:eastAsia="pt-BR" w:bidi="ar-SA"/>
        </w:rPr>
        <w:t>Este regulamento tem como objetivo definir as regras gerais utilizadas para a concessão, manutenção e validade das bolsas ACEDUCA para mensalidades de acadêmicos dos cursos de graduação regularmente matriculados no Centro Universitário Aparício Carvalho – FIMCA.</w:t>
      </w:r>
    </w:p>
    <w:p w:rsidR="00786C2F" w:rsidRPr="00F16893" w:rsidRDefault="00014D99" w:rsidP="00786C2F">
      <w:pPr>
        <w:pStyle w:val="PargrafodaLista"/>
        <w:numPr>
          <w:ilvl w:val="0"/>
          <w:numId w:val="20"/>
        </w:numPr>
        <w:spacing w:after="240" w:line="259" w:lineRule="auto"/>
        <w:rPr>
          <w:rFonts w:ascii="Arial" w:hAnsi="Arial" w:cs="Arial"/>
          <w:b/>
          <w:color w:val="000000"/>
          <w:sz w:val="24"/>
          <w:szCs w:val="24"/>
          <w:lang w:val="pt-BR" w:eastAsia="pt-BR" w:bidi="ar-SA"/>
        </w:rPr>
      </w:pPr>
      <w:r w:rsidRPr="00F16893">
        <w:rPr>
          <w:rFonts w:ascii="Arial" w:hAnsi="Arial" w:cs="Arial"/>
          <w:b/>
          <w:color w:val="000000"/>
          <w:sz w:val="24"/>
          <w:szCs w:val="24"/>
          <w:lang w:val="pt-BR" w:eastAsia="pt-BR" w:bidi="ar-SA"/>
        </w:rPr>
        <w:t>DAS BOLSAS</w:t>
      </w:r>
    </w:p>
    <w:p w:rsidR="003F54A8" w:rsidRPr="00F16893" w:rsidRDefault="00014D99" w:rsidP="000F08AE">
      <w:pPr>
        <w:pStyle w:val="PargrafodaLista"/>
        <w:numPr>
          <w:ilvl w:val="1"/>
          <w:numId w:val="20"/>
        </w:numPr>
        <w:spacing w:after="240" w:line="259" w:lineRule="auto"/>
        <w:rPr>
          <w:rFonts w:ascii="Arial" w:hAnsi="Arial" w:cs="Arial"/>
          <w:b/>
          <w:color w:val="000000"/>
          <w:sz w:val="24"/>
          <w:szCs w:val="24"/>
          <w:lang w:val="pt-BR" w:eastAsia="pt-BR" w:bidi="ar-SA"/>
        </w:rPr>
      </w:pPr>
      <w:r w:rsidRPr="00F16893">
        <w:rPr>
          <w:rFonts w:ascii="Arial" w:hAnsi="Arial" w:cs="Arial"/>
          <w:color w:val="000000"/>
          <w:sz w:val="24"/>
          <w:szCs w:val="24"/>
          <w:lang w:val="pt-BR" w:eastAsia="pt-BR" w:bidi="ar-SA"/>
        </w:rPr>
        <w:t xml:space="preserve">A concessão das bolsas ocorrerá </w:t>
      </w:r>
      <w:r w:rsidR="00786C2F" w:rsidRPr="00F16893">
        <w:rPr>
          <w:rFonts w:ascii="Arial" w:hAnsi="Arial" w:cs="Arial"/>
          <w:color w:val="000000"/>
          <w:sz w:val="24"/>
          <w:szCs w:val="24"/>
          <w:lang w:val="pt-BR" w:eastAsia="pt-BR" w:bidi="ar-SA"/>
        </w:rPr>
        <w:t>para os cursos do ITEM 3 m</w:t>
      </w:r>
      <w:bookmarkStart w:id="0" w:name="_GoBack"/>
      <w:bookmarkEnd w:id="0"/>
      <w:r w:rsidR="00786C2F" w:rsidRPr="00F16893">
        <w:rPr>
          <w:rFonts w:ascii="Arial" w:hAnsi="Arial" w:cs="Arial"/>
          <w:color w:val="000000"/>
          <w:sz w:val="24"/>
          <w:szCs w:val="24"/>
          <w:lang w:val="pt-BR" w:eastAsia="pt-BR" w:bidi="ar-SA"/>
        </w:rPr>
        <w:t>ediante comprovação da nota obtida pelo candidato no processo seletivo do ENEM 2019 com divulgação em 17 de janeiro de 2020.</w:t>
      </w:r>
    </w:p>
    <w:p w:rsidR="00786C2F" w:rsidRPr="00F16893" w:rsidRDefault="00786C2F" w:rsidP="00786C2F">
      <w:pPr>
        <w:pStyle w:val="PargrafodaLista"/>
        <w:numPr>
          <w:ilvl w:val="0"/>
          <w:numId w:val="20"/>
        </w:numPr>
        <w:spacing w:after="240" w:line="259" w:lineRule="auto"/>
        <w:rPr>
          <w:rFonts w:ascii="Arial" w:hAnsi="Arial" w:cs="Arial"/>
          <w:b/>
          <w:color w:val="000000"/>
          <w:sz w:val="24"/>
          <w:szCs w:val="24"/>
          <w:lang w:val="pt-BR" w:eastAsia="pt-BR" w:bidi="ar-SA"/>
        </w:rPr>
      </w:pPr>
      <w:r w:rsidRPr="00F16893">
        <w:rPr>
          <w:rFonts w:ascii="Arial" w:hAnsi="Arial" w:cs="Arial"/>
          <w:b/>
          <w:color w:val="000000"/>
          <w:sz w:val="24"/>
          <w:szCs w:val="24"/>
          <w:lang w:val="pt-BR" w:eastAsia="pt-BR" w:bidi="ar-SA"/>
        </w:rPr>
        <w:t>DAS REGRAS</w:t>
      </w:r>
    </w:p>
    <w:p w:rsidR="005F3905" w:rsidRPr="00F16893" w:rsidRDefault="005F3905" w:rsidP="00786C2F">
      <w:pPr>
        <w:pStyle w:val="PargrafodaLista"/>
        <w:numPr>
          <w:ilvl w:val="1"/>
          <w:numId w:val="20"/>
        </w:numPr>
        <w:spacing w:after="240" w:line="259" w:lineRule="auto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  <w:r w:rsidRPr="00F16893">
        <w:rPr>
          <w:rFonts w:ascii="Arial" w:hAnsi="Arial" w:cs="Arial"/>
          <w:color w:val="000000"/>
          <w:sz w:val="24"/>
          <w:szCs w:val="24"/>
          <w:lang w:val="pt-BR" w:eastAsia="pt-BR" w:bidi="ar-SA"/>
        </w:rPr>
        <w:t>A primeira mensalidade de todos os cursos, será isenta para acadêmicos que obtiveram nota de corte a partir de 450 Pontos no Exame Nacional de Ensino Médio (ENEM 2019).</w:t>
      </w:r>
    </w:p>
    <w:p w:rsidR="00786C2F" w:rsidRPr="00F16893" w:rsidRDefault="00786C2F" w:rsidP="00786C2F">
      <w:pPr>
        <w:pStyle w:val="PargrafodaLista"/>
        <w:numPr>
          <w:ilvl w:val="1"/>
          <w:numId w:val="20"/>
        </w:numPr>
        <w:spacing w:after="240" w:line="259" w:lineRule="auto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  <w:r w:rsidRPr="00F16893">
        <w:rPr>
          <w:rFonts w:ascii="Arial" w:hAnsi="Arial" w:cs="Arial"/>
          <w:color w:val="000000"/>
          <w:sz w:val="24"/>
          <w:szCs w:val="24"/>
          <w:lang w:val="pt-BR" w:eastAsia="pt-BR" w:bidi="ar-SA"/>
        </w:rPr>
        <w:t xml:space="preserve">Serão concedidas bolsas </w:t>
      </w:r>
      <w:r w:rsidR="005F3905" w:rsidRPr="00F16893">
        <w:rPr>
          <w:rFonts w:ascii="Arial" w:hAnsi="Arial" w:cs="Arial"/>
          <w:color w:val="000000"/>
          <w:sz w:val="24"/>
          <w:szCs w:val="24"/>
          <w:lang w:val="pt-BR" w:eastAsia="pt-BR" w:bidi="ar-SA"/>
        </w:rPr>
        <w:t xml:space="preserve">para os cursos pré-estabelecidos </w:t>
      </w:r>
      <w:r w:rsidRPr="00F16893">
        <w:rPr>
          <w:rFonts w:ascii="Arial" w:hAnsi="Arial" w:cs="Arial"/>
          <w:color w:val="000000"/>
          <w:sz w:val="24"/>
          <w:szCs w:val="24"/>
          <w:lang w:val="pt-BR" w:eastAsia="pt-BR" w:bidi="ar-SA"/>
        </w:rPr>
        <w:t xml:space="preserve">de acordo com a pontuação no ENEM </w:t>
      </w:r>
      <w:r w:rsidR="005F3905" w:rsidRPr="00F16893">
        <w:rPr>
          <w:rFonts w:ascii="Arial" w:hAnsi="Arial" w:cs="Arial"/>
          <w:color w:val="000000"/>
          <w:sz w:val="24"/>
          <w:szCs w:val="24"/>
          <w:lang w:val="pt-BR" w:eastAsia="pt-BR" w:bidi="ar-SA"/>
        </w:rPr>
        <w:t>(</w:t>
      </w:r>
      <w:r w:rsidR="0045346D">
        <w:rPr>
          <w:rFonts w:ascii="Arial" w:hAnsi="Arial" w:cs="Arial"/>
          <w:color w:val="000000"/>
          <w:sz w:val="24"/>
          <w:szCs w:val="24"/>
          <w:lang w:val="pt-BR" w:eastAsia="pt-BR" w:bidi="ar-SA"/>
        </w:rPr>
        <w:t>Edição</w:t>
      </w:r>
      <w:r w:rsidR="005F3905" w:rsidRPr="00F16893">
        <w:rPr>
          <w:rFonts w:ascii="Arial" w:hAnsi="Arial" w:cs="Arial"/>
          <w:color w:val="000000"/>
          <w:sz w:val="24"/>
          <w:szCs w:val="24"/>
          <w:lang w:val="pt-BR" w:eastAsia="pt-BR" w:bidi="ar-SA"/>
        </w:rPr>
        <w:t xml:space="preserve"> </w:t>
      </w:r>
      <w:r w:rsidRPr="00F16893">
        <w:rPr>
          <w:rFonts w:ascii="Arial" w:hAnsi="Arial" w:cs="Arial"/>
          <w:color w:val="000000"/>
          <w:sz w:val="24"/>
          <w:szCs w:val="24"/>
          <w:lang w:val="pt-BR" w:eastAsia="pt-BR" w:bidi="ar-SA"/>
        </w:rPr>
        <w:t>2019</w:t>
      </w:r>
      <w:r w:rsidR="005F3905" w:rsidRPr="00F16893">
        <w:rPr>
          <w:rFonts w:ascii="Arial" w:hAnsi="Arial" w:cs="Arial"/>
          <w:color w:val="000000"/>
          <w:sz w:val="24"/>
          <w:szCs w:val="24"/>
          <w:lang w:val="pt-BR" w:eastAsia="pt-BR" w:bidi="ar-SA"/>
        </w:rPr>
        <w:t>)</w:t>
      </w:r>
      <w:r w:rsidRPr="00F16893">
        <w:rPr>
          <w:rFonts w:ascii="Arial" w:hAnsi="Arial" w:cs="Arial"/>
          <w:color w:val="000000"/>
          <w:sz w:val="24"/>
          <w:szCs w:val="24"/>
          <w:lang w:val="pt-BR" w:eastAsia="pt-BR" w:bidi="ar-SA"/>
        </w:rPr>
        <w:t>. O cálculo utilizado para obtenção da nota de corte do candidato, será a média decorrente da somatória de todas as notas dividido por 5 (cinco). O resultado obtido na média das notas dará direito ao acadêmico, à concessão da Bolsa ACEDUCA com o desconto aplicado conforme critérios estabelecidos na tabela a seguir:</w:t>
      </w:r>
    </w:p>
    <w:tbl>
      <w:tblPr>
        <w:tblStyle w:val="Tabelacomgrade"/>
        <w:tblW w:w="9700" w:type="dxa"/>
        <w:tblInd w:w="360" w:type="dxa"/>
        <w:tblLook w:val="04A0" w:firstRow="1" w:lastRow="0" w:firstColumn="1" w:lastColumn="0" w:noHBand="0" w:noVBand="1"/>
      </w:tblPr>
      <w:tblGrid>
        <w:gridCol w:w="1940"/>
        <w:gridCol w:w="1940"/>
        <w:gridCol w:w="2701"/>
        <w:gridCol w:w="3119"/>
      </w:tblGrid>
      <w:tr w:rsidR="00F16893" w:rsidRPr="00F16893" w:rsidTr="00F16893">
        <w:trPr>
          <w:trHeight w:val="255"/>
        </w:trPr>
        <w:tc>
          <w:tcPr>
            <w:tcW w:w="9700" w:type="dxa"/>
            <w:gridSpan w:val="4"/>
          </w:tcPr>
          <w:p w:rsidR="00F16893" w:rsidRPr="00F16893" w:rsidRDefault="00F16893" w:rsidP="00F16893">
            <w:pPr>
              <w:spacing w:line="259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BR" w:eastAsia="pt-BR" w:bidi="ar-SA"/>
              </w:rPr>
            </w:pPr>
            <w:r w:rsidRPr="00F16893">
              <w:rPr>
                <w:rFonts w:ascii="Arial" w:hAnsi="Arial" w:cs="Arial"/>
                <w:b/>
                <w:color w:val="000000"/>
                <w:sz w:val="24"/>
                <w:szCs w:val="24"/>
                <w:lang w:val="pt-BR" w:eastAsia="pt-BR" w:bidi="ar-SA"/>
              </w:rPr>
              <w:t>Campanha sua Nota Vale Mais ENEM 2019</w:t>
            </w:r>
          </w:p>
          <w:p w:rsidR="00F16893" w:rsidRPr="00F16893" w:rsidRDefault="00F16893" w:rsidP="00F16893">
            <w:pPr>
              <w:spacing w:line="259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t-BR" w:eastAsia="pt-BR" w:bidi="ar-SA"/>
              </w:rPr>
            </w:pPr>
            <w:r w:rsidRPr="00F16893">
              <w:rPr>
                <w:rFonts w:ascii="Arial" w:hAnsi="Arial" w:cs="Arial"/>
                <w:b/>
                <w:color w:val="000000"/>
                <w:sz w:val="24"/>
                <w:szCs w:val="24"/>
                <w:lang w:val="pt-BR" w:eastAsia="pt-BR" w:bidi="ar-SA"/>
              </w:rPr>
              <w:t>Centro Universitário Aparício Carvalho – FIMCA | Processo Seletivo 2020.1</w:t>
            </w:r>
          </w:p>
        </w:tc>
      </w:tr>
      <w:tr w:rsidR="00F16893" w:rsidRPr="00F16893" w:rsidTr="004C0573">
        <w:trPr>
          <w:trHeight w:hRule="exact" w:val="340"/>
        </w:trPr>
        <w:tc>
          <w:tcPr>
            <w:tcW w:w="1940" w:type="dxa"/>
          </w:tcPr>
          <w:p w:rsidR="00F16893" w:rsidRPr="004C0573" w:rsidRDefault="00F16893" w:rsidP="00600317">
            <w:pPr>
              <w:spacing w:after="240" w:line="259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</w:pPr>
            <w:r w:rsidRPr="004C0573"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  <w:t>Pontuação</w:t>
            </w:r>
          </w:p>
        </w:tc>
        <w:tc>
          <w:tcPr>
            <w:tcW w:w="1940" w:type="dxa"/>
          </w:tcPr>
          <w:p w:rsidR="00F16893" w:rsidRPr="004C0573" w:rsidRDefault="00F16893" w:rsidP="004C0573">
            <w:pPr>
              <w:spacing w:after="240" w:line="259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</w:pPr>
            <w:r w:rsidRPr="004C0573"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  <w:t xml:space="preserve">Matrícula </w:t>
            </w:r>
          </w:p>
        </w:tc>
        <w:tc>
          <w:tcPr>
            <w:tcW w:w="2701" w:type="dxa"/>
          </w:tcPr>
          <w:p w:rsidR="00F16893" w:rsidRPr="004C0573" w:rsidRDefault="00F16893" w:rsidP="00600317">
            <w:pPr>
              <w:spacing w:after="240" w:line="259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</w:pPr>
            <w:r w:rsidRPr="004C0573"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  <w:t>Mensalidade</w:t>
            </w:r>
          </w:p>
        </w:tc>
        <w:tc>
          <w:tcPr>
            <w:tcW w:w="3119" w:type="dxa"/>
          </w:tcPr>
          <w:p w:rsidR="00F16893" w:rsidRPr="004C0573" w:rsidRDefault="00F16893" w:rsidP="00600317">
            <w:pPr>
              <w:spacing w:after="240" w:line="259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</w:pPr>
            <w:r w:rsidRPr="004C0573"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  <w:t>Período da Bolsa</w:t>
            </w:r>
          </w:p>
        </w:tc>
      </w:tr>
      <w:tr w:rsidR="00F16893" w:rsidRPr="00F16893" w:rsidTr="004C0573">
        <w:trPr>
          <w:trHeight w:hRule="exact" w:val="340"/>
        </w:trPr>
        <w:tc>
          <w:tcPr>
            <w:tcW w:w="1940" w:type="dxa"/>
          </w:tcPr>
          <w:p w:rsidR="00F16893" w:rsidRPr="004C0573" w:rsidRDefault="00F16893" w:rsidP="00786C2F">
            <w:pPr>
              <w:spacing w:after="240" w:line="259" w:lineRule="auto"/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</w:pPr>
            <w:r w:rsidRPr="004C0573"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  <w:t xml:space="preserve">560 a 650 </w:t>
            </w:r>
          </w:p>
        </w:tc>
        <w:tc>
          <w:tcPr>
            <w:tcW w:w="1940" w:type="dxa"/>
          </w:tcPr>
          <w:p w:rsidR="00F16893" w:rsidRPr="004C0573" w:rsidRDefault="00F16893" w:rsidP="00786C2F">
            <w:pPr>
              <w:spacing w:after="240" w:line="259" w:lineRule="auto"/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</w:pPr>
            <w:r w:rsidRPr="004C0573"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  <w:t>ISENTO</w:t>
            </w:r>
          </w:p>
        </w:tc>
        <w:tc>
          <w:tcPr>
            <w:tcW w:w="2701" w:type="dxa"/>
          </w:tcPr>
          <w:p w:rsidR="00F16893" w:rsidRPr="004C0573" w:rsidRDefault="00F16893" w:rsidP="00F16893">
            <w:pPr>
              <w:spacing w:after="240" w:line="259" w:lineRule="auto"/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</w:pPr>
            <w:r w:rsidRPr="004C0573"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  <w:t>50% DE DESCONTO</w:t>
            </w:r>
          </w:p>
        </w:tc>
        <w:tc>
          <w:tcPr>
            <w:tcW w:w="3119" w:type="dxa"/>
          </w:tcPr>
          <w:p w:rsidR="00F16893" w:rsidRPr="004C0573" w:rsidRDefault="00F16893" w:rsidP="00786C2F">
            <w:pPr>
              <w:spacing w:after="240" w:line="259" w:lineRule="auto"/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</w:pPr>
            <w:r w:rsidRPr="004C0573"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  <w:t>Todo o Curso</w:t>
            </w:r>
          </w:p>
        </w:tc>
      </w:tr>
      <w:tr w:rsidR="00F16893" w:rsidRPr="00F16893" w:rsidTr="004C0573">
        <w:trPr>
          <w:trHeight w:hRule="exact" w:val="340"/>
        </w:trPr>
        <w:tc>
          <w:tcPr>
            <w:tcW w:w="1940" w:type="dxa"/>
          </w:tcPr>
          <w:p w:rsidR="00F16893" w:rsidRPr="004C0573" w:rsidRDefault="00F16893" w:rsidP="00786C2F">
            <w:pPr>
              <w:spacing w:after="240" w:line="259" w:lineRule="auto"/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</w:pPr>
            <w:r w:rsidRPr="004C0573"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  <w:t>651 a 750</w:t>
            </w:r>
          </w:p>
        </w:tc>
        <w:tc>
          <w:tcPr>
            <w:tcW w:w="1940" w:type="dxa"/>
          </w:tcPr>
          <w:p w:rsidR="00F16893" w:rsidRPr="004C0573" w:rsidRDefault="00F16893" w:rsidP="00786C2F">
            <w:pPr>
              <w:spacing w:after="240" w:line="259" w:lineRule="auto"/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</w:pPr>
            <w:r w:rsidRPr="004C0573"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  <w:t>ISENTO</w:t>
            </w:r>
          </w:p>
        </w:tc>
        <w:tc>
          <w:tcPr>
            <w:tcW w:w="2701" w:type="dxa"/>
          </w:tcPr>
          <w:p w:rsidR="00F16893" w:rsidRPr="004C0573" w:rsidRDefault="00F16893" w:rsidP="00F16893">
            <w:pPr>
              <w:spacing w:after="240" w:line="259" w:lineRule="auto"/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</w:pPr>
            <w:r w:rsidRPr="004C0573"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  <w:t>60% DE DESCONTO</w:t>
            </w:r>
          </w:p>
        </w:tc>
        <w:tc>
          <w:tcPr>
            <w:tcW w:w="3119" w:type="dxa"/>
          </w:tcPr>
          <w:p w:rsidR="00F16893" w:rsidRPr="004C0573" w:rsidRDefault="00F16893" w:rsidP="00786C2F">
            <w:pPr>
              <w:spacing w:after="240" w:line="259" w:lineRule="auto"/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</w:pPr>
            <w:r w:rsidRPr="004C0573"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  <w:t>Todo o Curso</w:t>
            </w:r>
          </w:p>
        </w:tc>
      </w:tr>
      <w:tr w:rsidR="00F16893" w:rsidRPr="00F16893" w:rsidTr="004C0573">
        <w:trPr>
          <w:trHeight w:hRule="exact" w:val="340"/>
        </w:trPr>
        <w:tc>
          <w:tcPr>
            <w:tcW w:w="1940" w:type="dxa"/>
          </w:tcPr>
          <w:p w:rsidR="00F16893" w:rsidRPr="004C0573" w:rsidRDefault="00F16893" w:rsidP="00786C2F">
            <w:pPr>
              <w:spacing w:after="240" w:line="259" w:lineRule="auto"/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</w:pPr>
            <w:r w:rsidRPr="004C0573"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  <w:t xml:space="preserve">751 a 850 </w:t>
            </w:r>
          </w:p>
        </w:tc>
        <w:tc>
          <w:tcPr>
            <w:tcW w:w="1940" w:type="dxa"/>
          </w:tcPr>
          <w:p w:rsidR="00F16893" w:rsidRPr="004C0573" w:rsidRDefault="00F16893" w:rsidP="00786C2F">
            <w:pPr>
              <w:spacing w:after="240" w:line="259" w:lineRule="auto"/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</w:pPr>
            <w:r w:rsidRPr="004C0573"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  <w:t>ISENTO</w:t>
            </w:r>
          </w:p>
        </w:tc>
        <w:tc>
          <w:tcPr>
            <w:tcW w:w="2701" w:type="dxa"/>
          </w:tcPr>
          <w:p w:rsidR="00F16893" w:rsidRPr="004C0573" w:rsidRDefault="00F16893" w:rsidP="00F16893">
            <w:pPr>
              <w:spacing w:after="240" w:line="259" w:lineRule="auto"/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</w:pPr>
            <w:r w:rsidRPr="004C0573"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  <w:t>70% DE DESCONTO</w:t>
            </w:r>
          </w:p>
        </w:tc>
        <w:tc>
          <w:tcPr>
            <w:tcW w:w="3119" w:type="dxa"/>
          </w:tcPr>
          <w:p w:rsidR="00F16893" w:rsidRPr="004C0573" w:rsidRDefault="00F16893" w:rsidP="00786C2F">
            <w:pPr>
              <w:spacing w:after="240" w:line="259" w:lineRule="auto"/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</w:pPr>
            <w:r w:rsidRPr="004C0573"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  <w:t>Todo o Curso</w:t>
            </w:r>
          </w:p>
        </w:tc>
      </w:tr>
      <w:tr w:rsidR="00F16893" w:rsidRPr="00F16893" w:rsidTr="004C0573">
        <w:trPr>
          <w:trHeight w:hRule="exact" w:val="340"/>
        </w:trPr>
        <w:tc>
          <w:tcPr>
            <w:tcW w:w="1940" w:type="dxa"/>
          </w:tcPr>
          <w:p w:rsidR="00F16893" w:rsidRPr="004C0573" w:rsidRDefault="00F16893" w:rsidP="00786C2F">
            <w:pPr>
              <w:spacing w:after="240" w:line="259" w:lineRule="auto"/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</w:pPr>
            <w:r w:rsidRPr="004C0573"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  <w:t>851 a 1000</w:t>
            </w:r>
          </w:p>
        </w:tc>
        <w:tc>
          <w:tcPr>
            <w:tcW w:w="1940" w:type="dxa"/>
          </w:tcPr>
          <w:p w:rsidR="00F16893" w:rsidRPr="004C0573" w:rsidRDefault="00F16893" w:rsidP="00786C2F">
            <w:pPr>
              <w:spacing w:after="240" w:line="259" w:lineRule="auto"/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</w:pPr>
            <w:r w:rsidRPr="004C0573"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  <w:t xml:space="preserve">ISENTO </w:t>
            </w:r>
          </w:p>
        </w:tc>
        <w:tc>
          <w:tcPr>
            <w:tcW w:w="2701" w:type="dxa"/>
          </w:tcPr>
          <w:p w:rsidR="00F16893" w:rsidRPr="004C0573" w:rsidRDefault="00F16893" w:rsidP="00F16893">
            <w:pPr>
              <w:spacing w:after="240" w:line="259" w:lineRule="auto"/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</w:pPr>
            <w:r w:rsidRPr="004C0573"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  <w:t>80% DE DESCONTO</w:t>
            </w:r>
          </w:p>
        </w:tc>
        <w:tc>
          <w:tcPr>
            <w:tcW w:w="3119" w:type="dxa"/>
          </w:tcPr>
          <w:p w:rsidR="00F16893" w:rsidRPr="004C0573" w:rsidRDefault="00F16893" w:rsidP="00786C2F">
            <w:pPr>
              <w:spacing w:after="240" w:line="259" w:lineRule="auto"/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</w:pPr>
            <w:r w:rsidRPr="004C0573">
              <w:rPr>
                <w:rFonts w:ascii="Arial" w:hAnsi="Arial" w:cs="Arial"/>
                <w:color w:val="000000"/>
                <w:sz w:val="24"/>
                <w:szCs w:val="24"/>
                <w:lang w:val="pt-BR" w:eastAsia="pt-BR" w:bidi="ar-SA"/>
              </w:rPr>
              <w:t>Todo o Curso</w:t>
            </w:r>
          </w:p>
        </w:tc>
      </w:tr>
    </w:tbl>
    <w:p w:rsidR="003F54A8" w:rsidRPr="00F16893" w:rsidRDefault="003F54A8" w:rsidP="000F08AE">
      <w:pPr>
        <w:spacing w:line="259" w:lineRule="auto"/>
        <w:jc w:val="both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</w:p>
    <w:p w:rsidR="003F54A8" w:rsidRDefault="003F54A8" w:rsidP="00B20BD3">
      <w:pPr>
        <w:widowControl/>
        <w:autoSpaceDE/>
        <w:autoSpaceDN/>
        <w:spacing w:line="259" w:lineRule="auto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</w:p>
    <w:p w:rsidR="00600317" w:rsidRDefault="00600317" w:rsidP="00600317">
      <w:pPr>
        <w:pStyle w:val="PargrafodaLista"/>
        <w:widowControl/>
        <w:numPr>
          <w:ilvl w:val="1"/>
          <w:numId w:val="20"/>
        </w:numPr>
        <w:autoSpaceDE/>
        <w:autoSpaceDN/>
        <w:spacing w:line="259" w:lineRule="auto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  <w:r w:rsidRPr="00600317">
        <w:rPr>
          <w:rFonts w:ascii="Arial" w:hAnsi="Arial" w:cs="Arial"/>
          <w:color w:val="000000"/>
          <w:sz w:val="24"/>
          <w:szCs w:val="24"/>
          <w:lang w:val="pt-BR" w:eastAsia="pt-BR" w:bidi="ar-SA"/>
        </w:rPr>
        <w:t xml:space="preserve">Os cursos </w:t>
      </w:r>
      <w:r w:rsidR="004C0573">
        <w:rPr>
          <w:rFonts w:ascii="Arial" w:hAnsi="Arial" w:cs="Arial"/>
          <w:color w:val="000000"/>
          <w:sz w:val="24"/>
          <w:szCs w:val="24"/>
          <w:lang w:val="pt-BR" w:eastAsia="pt-BR" w:bidi="ar-SA"/>
        </w:rPr>
        <w:t>e quantidade de vagas disponíveis para a oferta de bolsas do ÍTEM</w:t>
      </w:r>
      <w:r w:rsidRPr="00600317">
        <w:rPr>
          <w:rFonts w:ascii="Arial" w:hAnsi="Arial" w:cs="Arial"/>
          <w:color w:val="000000"/>
          <w:sz w:val="24"/>
          <w:szCs w:val="24"/>
          <w:lang w:val="pt-BR" w:eastAsia="pt-BR" w:bidi="ar-SA"/>
        </w:rPr>
        <w:t xml:space="preserve"> 3.2</w:t>
      </w:r>
      <w:r w:rsidR="004C0573">
        <w:rPr>
          <w:rFonts w:ascii="Arial" w:hAnsi="Arial" w:cs="Arial"/>
          <w:color w:val="000000"/>
          <w:sz w:val="24"/>
          <w:szCs w:val="24"/>
          <w:lang w:val="pt-BR" w:eastAsia="pt-BR" w:bidi="ar-SA"/>
        </w:rPr>
        <w:t xml:space="preserve"> seguirá conforme tabela abaixo:</w:t>
      </w:r>
    </w:p>
    <w:p w:rsidR="00AC2ACC" w:rsidRPr="00AC2ACC" w:rsidRDefault="00AC2ACC" w:rsidP="00AC2ACC">
      <w:pPr>
        <w:widowControl/>
        <w:autoSpaceDE/>
        <w:autoSpaceDN/>
        <w:spacing w:line="259" w:lineRule="auto"/>
        <w:ind w:left="360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</w:p>
    <w:p w:rsidR="004C0573" w:rsidRDefault="004C0573" w:rsidP="004C0573">
      <w:pPr>
        <w:pStyle w:val="PargrafodaLista"/>
        <w:widowControl/>
        <w:autoSpaceDE/>
        <w:autoSpaceDN/>
        <w:spacing w:line="259" w:lineRule="auto"/>
        <w:ind w:left="1080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</w:p>
    <w:tbl>
      <w:tblPr>
        <w:tblStyle w:val="Tabelacomgrade"/>
        <w:tblW w:w="9639" w:type="dxa"/>
        <w:tblInd w:w="421" w:type="dxa"/>
        <w:tblLook w:val="04A0" w:firstRow="1" w:lastRow="0" w:firstColumn="1" w:lastColumn="0" w:noHBand="0" w:noVBand="1"/>
      </w:tblPr>
      <w:tblGrid>
        <w:gridCol w:w="9639"/>
      </w:tblGrid>
      <w:tr w:rsidR="004C0573" w:rsidRPr="00F16893" w:rsidTr="00AC2ACC">
        <w:trPr>
          <w:trHeight w:val="255"/>
        </w:trPr>
        <w:tc>
          <w:tcPr>
            <w:tcW w:w="9639" w:type="dxa"/>
          </w:tcPr>
          <w:p w:rsidR="004C0573" w:rsidRPr="00F16893" w:rsidRDefault="004C0573" w:rsidP="00A61843">
            <w:pPr>
              <w:spacing w:line="259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BR" w:eastAsia="pt-BR" w:bidi="ar-SA"/>
              </w:rPr>
            </w:pPr>
            <w:r w:rsidRPr="00F16893">
              <w:rPr>
                <w:rFonts w:ascii="Arial" w:hAnsi="Arial" w:cs="Arial"/>
                <w:b/>
                <w:color w:val="000000"/>
                <w:sz w:val="24"/>
                <w:szCs w:val="24"/>
                <w:lang w:val="pt-BR" w:eastAsia="pt-BR" w:bidi="ar-SA"/>
              </w:rPr>
              <w:t>Campanha sua Nota Vale Mais ENEM 2019</w:t>
            </w:r>
          </w:p>
          <w:p w:rsidR="004C0573" w:rsidRPr="00F16893" w:rsidRDefault="00CF2F54" w:rsidP="00CF2F54">
            <w:pPr>
              <w:spacing w:line="259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pt-BR" w:eastAsia="pt-BR" w:bidi="ar-SA"/>
              </w:rPr>
            </w:pPr>
            <w:r w:rsidRPr="00CF2F54">
              <w:rPr>
                <w:rFonts w:ascii="Arial" w:hAnsi="Arial" w:cs="Arial"/>
                <w:b/>
                <w:color w:val="000000"/>
                <w:sz w:val="24"/>
                <w:szCs w:val="24"/>
                <w:lang w:val="pt-BR" w:eastAsia="pt-BR" w:bidi="ar-SA"/>
              </w:rPr>
              <w:t>FACULDADE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pt-BR" w:eastAsia="pt-BR" w:bidi="ar-SA"/>
              </w:rPr>
              <w:t xml:space="preserve"> DE E</w:t>
            </w:r>
            <w:r w:rsidRPr="00CF2F54">
              <w:rPr>
                <w:rFonts w:ascii="Arial" w:hAnsi="Arial" w:cs="Arial"/>
                <w:b/>
                <w:color w:val="000000"/>
                <w:sz w:val="24"/>
                <w:szCs w:val="24"/>
                <w:lang w:val="pt-BR" w:eastAsia="pt-BR" w:bidi="ar-SA"/>
              </w:rPr>
              <w:t>DUCAÇÃO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pt-BR" w:eastAsia="pt-BR" w:bidi="ar-SA"/>
              </w:rPr>
              <w:t xml:space="preserve"> </w:t>
            </w:r>
            <w:r w:rsidRPr="00CF2F54">
              <w:rPr>
                <w:rFonts w:ascii="Arial" w:hAnsi="Arial" w:cs="Arial"/>
                <w:b/>
                <w:color w:val="000000"/>
                <w:sz w:val="24"/>
                <w:szCs w:val="24"/>
                <w:lang w:val="pt-BR" w:eastAsia="pt-BR" w:bidi="ar-SA"/>
              </w:rPr>
              <w:t>DE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pt-BR" w:eastAsia="pt-BR" w:bidi="ar-SA"/>
              </w:rPr>
              <w:t xml:space="preserve"> </w:t>
            </w:r>
            <w:r w:rsidRPr="00CF2F54">
              <w:rPr>
                <w:rFonts w:ascii="Arial" w:hAnsi="Arial" w:cs="Arial"/>
                <w:b/>
                <w:color w:val="000000"/>
                <w:sz w:val="24"/>
                <w:szCs w:val="24"/>
                <w:lang w:val="pt-BR" w:eastAsia="pt-BR" w:bidi="ar-SA"/>
              </w:rPr>
              <w:t>JARU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pt-BR" w:eastAsia="pt-BR" w:bidi="ar-SA"/>
              </w:rPr>
              <w:t xml:space="preserve"> </w:t>
            </w:r>
            <w:r w:rsidRPr="00CF2F54">
              <w:rPr>
                <w:rFonts w:ascii="Arial" w:hAnsi="Arial" w:cs="Arial"/>
                <w:b/>
                <w:color w:val="000000"/>
                <w:sz w:val="24"/>
                <w:szCs w:val="24"/>
                <w:lang w:val="pt-BR" w:eastAsia="pt-BR" w:bidi="ar-SA"/>
              </w:rPr>
              <w:t>– FIMCA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pt-BR" w:eastAsia="pt-BR" w:bidi="ar-SA"/>
              </w:rPr>
              <w:t xml:space="preserve"> </w:t>
            </w:r>
            <w:r w:rsidR="004C0573" w:rsidRPr="00F16893">
              <w:rPr>
                <w:rFonts w:ascii="Arial" w:hAnsi="Arial" w:cs="Arial"/>
                <w:b/>
                <w:color w:val="000000"/>
                <w:sz w:val="24"/>
                <w:szCs w:val="24"/>
                <w:lang w:val="pt-BR" w:eastAsia="pt-BR" w:bidi="ar-SA"/>
              </w:rPr>
              <w:t>| Processo Seletivo 2020.1</w:t>
            </w:r>
          </w:p>
        </w:tc>
      </w:tr>
    </w:tbl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559"/>
        <w:gridCol w:w="992"/>
        <w:gridCol w:w="1418"/>
        <w:gridCol w:w="1843"/>
      </w:tblGrid>
      <w:tr w:rsidR="00AC2ACC" w:rsidRPr="00774D2E" w:rsidTr="00AC2ACC"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C2ACC" w:rsidRPr="00774D2E" w:rsidRDefault="00AC2ACC" w:rsidP="00EF1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74D2E">
              <w:rPr>
                <w:sz w:val="24"/>
                <w:szCs w:val="24"/>
                <w:lang w:val="en-US" w:eastAsia="en-US"/>
              </w:rPr>
              <w:t>CURSO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C2ACC" w:rsidRPr="00774D2E" w:rsidRDefault="00AC2ACC" w:rsidP="00EF1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74D2E">
              <w:rPr>
                <w:sz w:val="24"/>
                <w:szCs w:val="24"/>
                <w:lang w:val="en-US" w:eastAsia="en-US"/>
              </w:rPr>
              <w:t>FORMAÇÃO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C2ACC" w:rsidRPr="00774D2E" w:rsidRDefault="00AC2ACC" w:rsidP="00EF1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74D2E">
              <w:rPr>
                <w:sz w:val="24"/>
                <w:szCs w:val="24"/>
                <w:lang w:val="en-US" w:eastAsia="en-US"/>
              </w:rPr>
              <w:t>VAGAS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C2ACC" w:rsidRPr="00774D2E" w:rsidRDefault="00AC2ACC" w:rsidP="00EF1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74D2E">
              <w:rPr>
                <w:sz w:val="24"/>
                <w:szCs w:val="24"/>
                <w:lang w:val="en-US" w:eastAsia="en-US"/>
              </w:rPr>
              <w:t>PERÍODO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C2ACC" w:rsidRPr="00774D2E" w:rsidRDefault="00AC2ACC" w:rsidP="00EF1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74D2E">
              <w:rPr>
                <w:sz w:val="24"/>
                <w:szCs w:val="24"/>
                <w:lang w:val="en-US" w:eastAsia="en-US"/>
              </w:rPr>
              <w:t>DURAÇÃO ANOS</w:t>
            </w:r>
          </w:p>
        </w:tc>
      </w:tr>
      <w:tr w:rsidR="00AC2ACC" w:rsidRPr="00774D2E" w:rsidTr="00AC2ACC">
        <w:tc>
          <w:tcPr>
            <w:tcW w:w="3827" w:type="dxa"/>
            <w:shd w:val="clear" w:color="auto" w:fill="auto"/>
          </w:tcPr>
          <w:p w:rsidR="00AC2ACC" w:rsidRPr="00774D2E" w:rsidRDefault="00AC2ACC" w:rsidP="00EF1783">
            <w:pPr>
              <w:rPr>
                <w:sz w:val="24"/>
                <w:szCs w:val="24"/>
                <w:lang w:val="en-US" w:eastAsia="en-US"/>
              </w:rPr>
            </w:pPr>
            <w:r w:rsidRPr="00774D2E">
              <w:rPr>
                <w:sz w:val="24"/>
                <w:szCs w:val="24"/>
                <w:lang w:val="en-US" w:eastAsia="en-US"/>
              </w:rPr>
              <w:t>Administração</w:t>
            </w:r>
          </w:p>
        </w:tc>
        <w:tc>
          <w:tcPr>
            <w:tcW w:w="1559" w:type="dxa"/>
            <w:shd w:val="clear" w:color="auto" w:fill="auto"/>
          </w:tcPr>
          <w:p w:rsidR="00AC2ACC" w:rsidRPr="00774D2E" w:rsidRDefault="00AC2ACC" w:rsidP="00EF1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74D2E">
              <w:rPr>
                <w:sz w:val="24"/>
                <w:szCs w:val="24"/>
                <w:lang w:val="en-US" w:eastAsia="en-US"/>
              </w:rPr>
              <w:t>Bacharelado</w:t>
            </w:r>
          </w:p>
        </w:tc>
        <w:tc>
          <w:tcPr>
            <w:tcW w:w="992" w:type="dxa"/>
            <w:shd w:val="clear" w:color="auto" w:fill="auto"/>
          </w:tcPr>
          <w:p w:rsidR="00AC2ACC" w:rsidRPr="00774D2E" w:rsidRDefault="00004634" w:rsidP="00EF178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C2ACC" w:rsidRPr="00774D2E" w:rsidRDefault="00AC2ACC" w:rsidP="00EF1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74D2E">
              <w:rPr>
                <w:sz w:val="24"/>
                <w:szCs w:val="24"/>
                <w:lang w:val="en-US" w:eastAsia="en-US"/>
              </w:rPr>
              <w:t>Noturno</w:t>
            </w:r>
          </w:p>
        </w:tc>
        <w:tc>
          <w:tcPr>
            <w:tcW w:w="1843" w:type="dxa"/>
            <w:shd w:val="clear" w:color="auto" w:fill="auto"/>
          </w:tcPr>
          <w:p w:rsidR="00AC2ACC" w:rsidRPr="00774D2E" w:rsidRDefault="00AC2ACC" w:rsidP="00EF1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74D2E">
              <w:rPr>
                <w:sz w:val="24"/>
                <w:szCs w:val="24"/>
                <w:lang w:val="en-US" w:eastAsia="en-US"/>
              </w:rPr>
              <w:t>4</w:t>
            </w:r>
          </w:p>
        </w:tc>
      </w:tr>
      <w:tr w:rsidR="00AC2ACC" w:rsidRPr="00774D2E" w:rsidTr="00AC2ACC">
        <w:tc>
          <w:tcPr>
            <w:tcW w:w="3827" w:type="dxa"/>
            <w:shd w:val="clear" w:color="auto" w:fill="auto"/>
          </w:tcPr>
          <w:p w:rsidR="00AC2ACC" w:rsidRPr="00774D2E" w:rsidRDefault="00AC2ACC" w:rsidP="00004634">
            <w:pPr>
              <w:rPr>
                <w:sz w:val="24"/>
                <w:szCs w:val="24"/>
                <w:lang w:val="en-US" w:eastAsia="en-US"/>
              </w:rPr>
            </w:pPr>
            <w:r w:rsidRPr="00774D2E">
              <w:rPr>
                <w:sz w:val="24"/>
                <w:szCs w:val="24"/>
                <w:lang w:val="en-US" w:eastAsia="en-US"/>
              </w:rPr>
              <w:t>Agron</w:t>
            </w:r>
            <w:r w:rsidR="00004634">
              <w:rPr>
                <w:sz w:val="24"/>
                <w:szCs w:val="24"/>
                <w:lang w:val="en-US" w:eastAsia="en-US"/>
              </w:rPr>
              <w:t>egócio</w:t>
            </w:r>
          </w:p>
        </w:tc>
        <w:tc>
          <w:tcPr>
            <w:tcW w:w="1559" w:type="dxa"/>
            <w:shd w:val="clear" w:color="auto" w:fill="auto"/>
          </w:tcPr>
          <w:p w:rsidR="00AC2ACC" w:rsidRPr="00774D2E" w:rsidRDefault="00004634" w:rsidP="00EF178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Tecnólogo</w:t>
            </w:r>
          </w:p>
        </w:tc>
        <w:tc>
          <w:tcPr>
            <w:tcW w:w="992" w:type="dxa"/>
            <w:shd w:val="clear" w:color="auto" w:fill="auto"/>
          </w:tcPr>
          <w:p w:rsidR="00AC2ACC" w:rsidRPr="00774D2E" w:rsidRDefault="00AC2ACC" w:rsidP="00EF1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74D2E">
              <w:rPr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AC2ACC" w:rsidRPr="00774D2E" w:rsidRDefault="00AC2ACC" w:rsidP="00EF1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74D2E">
              <w:rPr>
                <w:sz w:val="24"/>
                <w:szCs w:val="24"/>
                <w:lang w:val="en-US" w:eastAsia="en-US"/>
              </w:rPr>
              <w:t>Noturno</w:t>
            </w:r>
          </w:p>
        </w:tc>
        <w:tc>
          <w:tcPr>
            <w:tcW w:w="1843" w:type="dxa"/>
            <w:shd w:val="clear" w:color="auto" w:fill="auto"/>
          </w:tcPr>
          <w:p w:rsidR="00AC2ACC" w:rsidRPr="00774D2E" w:rsidRDefault="00004634" w:rsidP="00EF178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</w:t>
            </w:r>
          </w:p>
        </w:tc>
      </w:tr>
      <w:tr w:rsidR="00AC2ACC" w:rsidRPr="00774D2E" w:rsidTr="00AC2ACC">
        <w:tc>
          <w:tcPr>
            <w:tcW w:w="3827" w:type="dxa"/>
            <w:shd w:val="clear" w:color="auto" w:fill="auto"/>
          </w:tcPr>
          <w:p w:rsidR="00AC2ACC" w:rsidRPr="00774D2E" w:rsidRDefault="00004634" w:rsidP="00EF1783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Biomedicina</w:t>
            </w:r>
          </w:p>
        </w:tc>
        <w:tc>
          <w:tcPr>
            <w:tcW w:w="1559" w:type="dxa"/>
            <w:shd w:val="clear" w:color="auto" w:fill="auto"/>
          </w:tcPr>
          <w:p w:rsidR="00AC2ACC" w:rsidRPr="00774D2E" w:rsidRDefault="00AC2ACC" w:rsidP="00EF1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74D2E">
              <w:rPr>
                <w:sz w:val="24"/>
                <w:szCs w:val="24"/>
                <w:lang w:val="en-US" w:eastAsia="en-US"/>
              </w:rPr>
              <w:t>Bacharelado</w:t>
            </w:r>
          </w:p>
        </w:tc>
        <w:tc>
          <w:tcPr>
            <w:tcW w:w="992" w:type="dxa"/>
            <w:shd w:val="clear" w:color="auto" w:fill="auto"/>
          </w:tcPr>
          <w:p w:rsidR="00AC2ACC" w:rsidRPr="00774D2E" w:rsidRDefault="00AC2ACC" w:rsidP="00EF1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74D2E">
              <w:rPr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AC2ACC" w:rsidRPr="00774D2E" w:rsidRDefault="00AC2ACC" w:rsidP="00EF1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74D2E">
              <w:rPr>
                <w:sz w:val="24"/>
                <w:szCs w:val="24"/>
                <w:lang w:val="en-US" w:eastAsia="en-US"/>
              </w:rPr>
              <w:t>Noturno</w:t>
            </w:r>
          </w:p>
        </w:tc>
        <w:tc>
          <w:tcPr>
            <w:tcW w:w="1843" w:type="dxa"/>
            <w:shd w:val="clear" w:color="auto" w:fill="auto"/>
          </w:tcPr>
          <w:p w:rsidR="00AC2ACC" w:rsidRPr="00774D2E" w:rsidRDefault="00004634" w:rsidP="00EF178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</w:t>
            </w:r>
          </w:p>
        </w:tc>
      </w:tr>
      <w:tr w:rsidR="00AC2ACC" w:rsidRPr="00774D2E" w:rsidTr="00AC2ACC">
        <w:tc>
          <w:tcPr>
            <w:tcW w:w="3827" w:type="dxa"/>
            <w:shd w:val="clear" w:color="auto" w:fill="auto"/>
          </w:tcPr>
          <w:p w:rsidR="00AC2ACC" w:rsidRPr="00774D2E" w:rsidRDefault="00AC2ACC" w:rsidP="00EF1783">
            <w:pPr>
              <w:rPr>
                <w:sz w:val="24"/>
                <w:szCs w:val="24"/>
                <w:lang w:val="en-US" w:eastAsia="en-US"/>
              </w:rPr>
            </w:pPr>
            <w:r w:rsidRPr="00774D2E">
              <w:rPr>
                <w:sz w:val="24"/>
                <w:szCs w:val="24"/>
                <w:lang w:val="en-US" w:eastAsia="en-US"/>
              </w:rPr>
              <w:t>Ciências Biológicas</w:t>
            </w:r>
          </w:p>
        </w:tc>
        <w:tc>
          <w:tcPr>
            <w:tcW w:w="1559" w:type="dxa"/>
            <w:shd w:val="clear" w:color="auto" w:fill="auto"/>
          </w:tcPr>
          <w:p w:rsidR="00AC2ACC" w:rsidRPr="00774D2E" w:rsidRDefault="00AC2ACC" w:rsidP="00EF1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74D2E">
              <w:rPr>
                <w:sz w:val="24"/>
                <w:szCs w:val="24"/>
                <w:lang w:val="en-US" w:eastAsia="en-US"/>
              </w:rPr>
              <w:t>Licenciatura</w:t>
            </w:r>
          </w:p>
        </w:tc>
        <w:tc>
          <w:tcPr>
            <w:tcW w:w="992" w:type="dxa"/>
            <w:shd w:val="clear" w:color="auto" w:fill="auto"/>
          </w:tcPr>
          <w:p w:rsidR="00AC2ACC" w:rsidRPr="00774D2E" w:rsidRDefault="00004634" w:rsidP="00EF178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C2ACC" w:rsidRPr="00774D2E" w:rsidRDefault="00AC2ACC" w:rsidP="00EF1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74D2E">
              <w:rPr>
                <w:sz w:val="24"/>
                <w:szCs w:val="24"/>
                <w:lang w:val="en-US" w:eastAsia="en-US"/>
              </w:rPr>
              <w:t>Noturno</w:t>
            </w:r>
          </w:p>
        </w:tc>
        <w:tc>
          <w:tcPr>
            <w:tcW w:w="1843" w:type="dxa"/>
            <w:shd w:val="clear" w:color="auto" w:fill="auto"/>
          </w:tcPr>
          <w:p w:rsidR="00AC2ACC" w:rsidRPr="00774D2E" w:rsidRDefault="00004634" w:rsidP="00EF178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</w:t>
            </w:r>
          </w:p>
        </w:tc>
      </w:tr>
      <w:tr w:rsidR="00AC2ACC" w:rsidRPr="00774D2E" w:rsidTr="00AC2ACC">
        <w:trPr>
          <w:trHeight w:val="96"/>
        </w:trPr>
        <w:tc>
          <w:tcPr>
            <w:tcW w:w="3827" w:type="dxa"/>
            <w:shd w:val="clear" w:color="auto" w:fill="auto"/>
          </w:tcPr>
          <w:p w:rsidR="00AC2ACC" w:rsidRPr="00774D2E" w:rsidRDefault="00AC2ACC" w:rsidP="00EF1783">
            <w:pPr>
              <w:rPr>
                <w:sz w:val="24"/>
                <w:szCs w:val="24"/>
                <w:lang w:val="en-US" w:eastAsia="en-US"/>
              </w:rPr>
            </w:pPr>
            <w:r w:rsidRPr="00774D2E">
              <w:rPr>
                <w:sz w:val="24"/>
                <w:szCs w:val="24"/>
                <w:lang w:val="en-US" w:eastAsia="en-US"/>
              </w:rPr>
              <w:t>Ciências Contábeis</w:t>
            </w:r>
          </w:p>
        </w:tc>
        <w:tc>
          <w:tcPr>
            <w:tcW w:w="1559" w:type="dxa"/>
            <w:shd w:val="clear" w:color="auto" w:fill="auto"/>
          </w:tcPr>
          <w:p w:rsidR="00AC2ACC" w:rsidRPr="00774D2E" w:rsidRDefault="00AC2ACC" w:rsidP="00EF1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74D2E">
              <w:rPr>
                <w:sz w:val="24"/>
                <w:szCs w:val="24"/>
                <w:lang w:val="en-US" w:eastAsia="en-US"/>
              </w:rPr>
              <w:t>Bacharelado</w:t>
            </w:r>
          </w:p>
        </w:tc>
        <w:tc>
          <w:tcPr>
            <w:tcW w:w="992" w:type="dxa"/>
            <w:shd w:val="clear" w:color="auto" w:fill="auto"/>
          </w:tcPr>
          <w:p w:rsidR="00AC2ACC" w:rsidRPr="00774D2E" w:rsidRDefault="00004634" w:rsidP="00EF178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C2ACC" w:rsidRPr="00774D2E" w:rsidRDefault="00AC2ACC" w:rsidP="00EF1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74D2E">
              <w:rPr>
                <w:sz w:val="24"/>
                <w:szCs w:val="24"/>
                <w:lang w:val="en-US" w:eastAsia="en-US"/>
              </w:rPr>
              <w:t>Noturno</w:t>
            </w:r>
          </w:p>
        </w:tc>
        <w:tc>
          <w:tcPr>
            <w:tcW w:w="1843" w:type="dxa"/>
            <w:shd w:val="clear" w:color="auto" w:fill="auto"/>
          </w:tcPr>
          <w:p w:rsidR="00AC2ACC" w:rsidRPr="00774D2E" w:rsidRDefault="00AC2ACC" w:rsidP="00EF1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74D2E">
              <w:rPr>
                <w:sz w:val="24"/>
                <w:szCs w:val="24"/>
                <w:lang w:val="en-US" w:eastAsia="en-US"/>
              </w:rPr>
              <w:t>4</w:t>
            </w:r>
          </w:p>
        </w:tc>
      </w:tr>
      <w:tr w:rsidR="00AC2ACC" w:rsidRPr="00774D2E" w:rsidTr="00AC2ACC">
        <w:trPr>
          <w:trHeight w:val="138"/>
        </w:trPr>
        <w:tc>
          <w:tcPr>
            <w:tcW w:w="3827" w:type="dxa"/>
            <w:shd w:val="clear" w:color="auto" w:fill="auto"/>
          </w:tcPr>
          <w:p w:rsidR="00AC2ACC" w:rsidRPr="00774D2E" w:rsidRDefault="00AC2ACC" w:rsidP="00EF1783">
            <w:pPr>
              <w:rPr>
                <w:sz w:val="24"/>
                <w:szCs w:val="24"/>
                <w:lang w:val="en-US" w:eastAsia="en-US"/>
              </w:rPr>
            </w:pPr>
            <w:r w:rsidRPr="00774D2E">
              <w:rPr>
                <w:sz w:val="24"/>
                <w:szCs w:val="24"/>
                <w:lang w:val="en-US" w:eastAsia="en-US"/>
              </w:rPr>
              <w:t>Engenharia Civil</w:t>
            </w:r>
          </w:p>
        </w:tc>
        <w:tc>
          <w:tcPr>
            <w:tcW w:w="1559" w:type="dxa"/>
            <w:shd w:val="clear" w:color="auto" w:fill="auto"/>
          </w:tcPr>
          <w:p w:rsidR="00AC2ACC" w:rsidRPr="00774D2E" w:rsidRDefault="00AC2ACC" w:rsidP="00EF1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74D2E">
              <w:rPr>
                <w:sz w:val="24"/>
                <w:szCs w:val="24"/>
                <w:lang w:val="en-US" w:eastAsia="en-US"/>
              </w:rPr>
              <w:t>Bacharelado</w:t>
            </w:r>
          </w:p>
        </w:tc>
        <w:tc>
          <w:tcPr>
            <w:tcW w:w="992" w:type="dxa"/>
            <w:shd w:val="clear" w:color="auto" w:fill="auto"/>
          </w:tcPr>
          <w:p w:rsidR="00AC2ACC" w:rsidRPr="00774D2E" w:rsidRDefault="00AC2ACC" w:rsidP="00EF1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74D2E">
              <w:rPr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C2ACC" w:rsidRPr="00774D2E" w:rsidRDefault="00AC2ACC" w:rsidP="00EF1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74D2E">
              <w:rPr>
                <w:sz w:val="24"/>
                <w:szCs w:val="24"/>
                <w:lang w:val="en-US" w:eastAsia="en-US"/>
              </w:rPr>
              <w:t>Noturno</w:t>
            </w:r>
          </w:p>
        </w:tc>
        <w:tc>
          <w:tcPr>
            <w:tcW w:w="1843" w:type="dxa"/>
            <w:shd w:val="clear" w:color="auto" w:fill="auto"/>
          </w:tcPr>
          <w:p w:rsidR="00AC2ACC" w:rsidRPr="00774D2E" w:rsidRDefault="00AC2ACC" w:rsidP="00EF17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74D2E">
              <w:rPr>
                <w:sz w:val="24"/>
                <w:szCs w:val="24"/>
                <w:lang w:val="en-US" w:eastAsia="en-US"/>
              </w:rPr>
              <w:t>5</w:t>
            </w:r>
          </w:p>
        </w:tc>
      </w:tr>
      <w:tr w:rsidR="00AC2ACC" w:rsidRPr="00774D2E" w:rsidTr="00AC2ACC">
        <w:trPr>
          <w:trHeight w:val="135"/>
        </w:trPr>
        <w:tc>
          <w:tcPr>
            <w:tcW w:w="3827" w:type="dxa"/>
            <w:shd w:val="clear" w:color="auto" w:fill="auto"/>
          </w:tcPr>
          <w:p w:rsidR="00AC2ACC" w:rsidRPr="00774D2E" w:rsidRDefault="00004634" w:rsidP="00EF1783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Engenharia Elétrica </w:t>
            </w:r>
          </w:p>
        </w:tc>
        <w:tc>
          <w:tcPr>
            <w:tcW w:w="1559" w:type="dxa"/>
            <w:shd w:val="clear" w:color="auto" w:fill="auto"/>
          </w:tcPr>
          <w:p w:rsidR="00AC2ACC" w:rsidRPr="00774D2E" w:rsidRDefault="00004634" w:rsidP="00EF178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Bacharelado</w:t>
            </w:r>
          </w:p>
        </w:tc>
        <w:tc>
          <w:tcPr>
            <w:tcW w:w="992" w:type="dxa"/>
            <w:shd w:val="clear" w:color="auto" w:fill="auto"/>
          </w:tcPr>
          <w:p w:rsidR="00AC2ACC" w:rsidRPr="00774D2E" w:rsidRDefault="00004634" w:rsidP="00EF178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AC2ACC" w:rsidRPr="00774D2E" w:rsidRDefault="00004634" w:rsidP="00EF178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Noturno</w:t>
            </w:r>
          </w:p>
        </w:tc>
        <w:tc>
          <w:tcPr>
            <w:tcW w:w="1843" w:type="dxa"/>
            <w:shd w:val="clear" w:color="auto" w:fill="auto"/>
          </w:tcPr>
          <w:p w:rsidR="00AC2ACC" w:rsidRPr="00774D2E" w:rsidRDefault="00004634" w:rsidP="00EF178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</w:t>
            </w:r>
          </w:p>
        </w:tc>
      </w:tr>
      <w:tr w:rsidR="00AC2ACC" w:rsidRPr="00774D2E" w:rsidTr="00AC2ACC">
        <w:trPr>
          <w:trHeight w:val="119"/>
        </w:trPr>
        <w:tc>
          <w:tcPr>
            <w:tcW w:w="3827" w:type="dxa"/>
            <w:shd w:val="clear" w:color="auto" w:fill="auto"/>
          </w:tcPr>
          <w:p w:rsidR="00AC2ACC" w:rsidRPr="00774D2E" w:rsidRDefault="00004634" w:rsidP="00EF1783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Gestão Ambiental</w:t>
            </w:r>
          </w:p>
        </w:tc>
        <w:tc>
          <w:tcPr>
            <w:tcW w:w="1559" w:type="dxa"/>
            <w:shd w:val="clear" w:color="auto" w:fill="auto"/>
          </w:tcPr>
          <w:p w:rsidR="00AC2ACC" w:rsidRPr="00774D2E" w:rsidRDefault="00004634" w:rsidP="00EF178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Tecnólogo</w:t>
            </w:r>
          </w:p>
        </w:tc>
        <w:tc>
          <w:tcPr>
            <w:tcW w:w="992" w:type="dxa"/>
            <w:shd w:val="clear" w:color="auto" w:fill="auto"/>
          </w:tcPr>
          <w:p w:rsidR="00AC2ACC" w:rsidRPr="00774D2E" w:rsidRDefault="00004634" w:rsidP="00EF178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AC2ACC" w:rsidRPr="00774D2E" w:rsidRDefault="00004634" w:rsidP="00EF178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Noturno</w:t>
            </w:r>
          </w:p>
        </w:tc>
        <w:tc>
          <w:tcPr>
            <w:tcW w:w="1843" w:type="dxa"/>
            <w:shd w:val="clear" w:color="auto" w:fill="auto"/>
          </w:tcPr>
          <w:p w:rsidR="00AC2ACC" w:rsidRPr="00774D2E" w:rsidRDefault="00004634" w:rsidP="00EF178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2,5</w:t>
            </w:r>
          </w:p>
        </w:tc>
      </w:tr>
      <w:tr w:rsidR="00004634" w:rsidRPr="00774D2E" w:rsidTr="00AC2ACC">
        <w:trPr>
          <w:trHeight w:val="90"/>
        </w:trPr>
        <w:tc>
          <w:tcPr>
            <w:tcW w:w="3827" w:type="dxa"/>
            <w:shd w:val="clear" w:color="auto" w:fill="auto"/>
          </w:tcPr>
          <w:p w:rsidR="00004634" w:rsidRPr="00774D2E" w:rsidRDefault="00004634" w:rsidP="00004634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Gestão Hospitalar</w:t>
            </w:r>
          </w:p>
        </w:tc>
        <w:tc>
          <w:tcPr>
            <w:tcW w:w="1559" w:type="dxa"/>
            <w:shd w:val="clear" w:color="auto" w:fill="auto"/>
          </w:tcPr>
          <w:p w:rsidR="00004634" w:rsidRPr="00774D2E" w:rsidRDefault="00004634" w:rsidP="0000463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Tecnólogo</w:t>
            </w:r>
          </w:p>
        </w:tc>
        <w:tc>
          <w:tcPr>
            <w:tcW w:w="992" w:type="dxa"/>
            <w:shd w:val="clear" w:color="auto" w:fill="auto"/>
          </w:tcPr>
          <w:p w:rsidR="00004634" w:rsidRPr="00774D2E" w:rsidRDefault="00004634" w:rsidP="0000463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004634" w:rsidRPr="00774D2E" w:rsidRDefault="00004634" w:rsidP="0000463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Noturno</w:t>
            </w:r>
          </w:p>
        </w:tc>
        <w:tc>
          <w:tcPr>
            <w:tcW w:w="1843" w:type="dxa"/>
            <w:shd w:val="clear" w:color="auto" w:fill="auto"/>
          </w:tcPr>
          <w:p w:rsidR="00004634" w:rsidRPr="00774D2E" w:rsidRDefault="00004634" w:rsidP="0000463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</w:t>
            </w:r>
          </w:p>
        </w:tc>
      </w:tr>
      <w:tr w:rsidR="00004634" w:rsidRPr="00774D2E" w:rsidTr="00AC2ACC">
        <w:trPr>
          <w:trHeight w:val="135"/>
        </w:trPr>
        <w:tc>
          <w:tcPr>
            <w:tcW w:w="3827" w:type="dxa"/>
            <w:shd w:val="clear" w:color="auto" w:fill="auto"/>
          </w:tcPr>
          <w:p w:rsidR="00004634" w:rsidRPr="00774D2E" w:rsidRDefault="00004634" w:rsidP="00004634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Gestão Pública</w:t>
            </w:r>
          </w:p>
        </w:tc>
        <w:tc>
          <w:tcPr>
            <w:tcW w:w="1559" w:type="dxa"/>
            <w:shd w:val="clear" w:color="auto" w:fill="auto"/>
          </w:tcPr>
          <w:p w:rsidR="00004634" w:rsidRPr="00774D2E" w:rsidRDefault="00004634" w:rsidP="0000463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Tecnólogo</w:t>
            </w:r>
          </w:p>
        </w:tc>
        <w:tc>
          <w:tcPr>
            <w:tcW w:w="992" w:type="dxa"/>
            <w:shd w:val="clear" w:color="auto" w:fill="auto"/>
          </w:tcPr>
          <w:p w:rsidR="00004634" w:rsidRPr="00774D2E" w:rsidRDefault="00004634" w:rsidP="0000463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004634" w:rsidRPr="00774D2E" w:rsidRDefault="00004634" w:rsidP="0000463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Noturno</w:t>
            </w:r>
          </w:p>
        </w:tc>
        <w:tc>
          <w:tcPr>
            <w:tcW w:w="1843" w:type="dxa"/>
            <w:shd w:val="clear" w:color="auto" w:fill="auto"/>
          </w:tcPr>
          <w:p w:rsidR="00004634" w:rsidRPr="00774D2E" w:rsidRDefault="00004634" w:rsidP="0000463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2,5</w:t>
            </w:r>
          </w:p>
        </w:tc>
      </w:tr>
      <w:tr w:rsidR="00004634" w:rsidRPr="00774D2E" w:rsidTr="00AC2ACC">
        <w:trPr>
          <w:trHeight w:val="90"/>
        </w:trPr>
        <w:tc>
          <w:tcPr>
            <w:tcW w:w="3827" w:type="dxa"/>
            <w:shd w:val="clear" w:color="auto" w:fill="auto"/>
          </w:tcPr>
          <w:p w:rsidR="00004634" w:rsidRPr="00774D2E" w:rsidRDefault="00004634" w:rsidP="00004634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Gestão de Recursos Humanos</w:t>
            </w:r>
          </w:p>
        </w:tc>
        <w:tc>
          <w:tcPr>
            <w:tcW w:w="1559" w:type="dxa"/>
            <w:shd w:val="clear" w:color="auto" w:fill="auto"/>
          </w:tcPr>
          <w:p w:rsidR="00004634" w:rsidRPr="00774D2E" w:rsidRDefault="00004634" w:rsidP="0000463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Tecnólogo</w:t>
            </w:r>
          </w:p>
        </w:tc>
        <w:tc>
          <w:tcPr>
            <w:tcW w:w="992" w:type="dxa"/>
            <w:shd w:val="clear" w:color="auto" w:fill="auto"/>
          </w:tcPr>
          <w:p w:rsidR="00004634" w:rsidRPr="00774D2E" w:rsidRDefault="00004634" w:rsidP="0000463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004634" w:rsidRPr="00774D2E" w:rsidRDefault="00004634" w:rsidP="0000463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Noturno</w:t>
            </w:r>
          </w:p>
        </w:tc>
        <w:tc>
          <w:tcPr>
            <w:tcW w:w="1843" w:type="dxa"/>
            <w:shd w:val="clear" w:color="auto" w:fill="auto"/>
          </w:tcPr>
          <w:p w:rsidR="00004634" w:rsidRPr="00774D2E" w:rsidRDefault="00004634" w:rsidP="0000463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2,5</w:t>
            </w:r>
          </w:p>
        </w:tc>
      </w:tr>
      <w:tr w:rsidR="00004634" w:rsidRPr="00774D2E" w:rsidTr="00AC2ACC">
        <w:trPr>
          <w:trHeight w:val="120"/>
        </w:trPr>
        <w:tc>
          <w:tcPr>
            <w:tcW w:w="3827" w:type="dxa"/>
            <w:shd w:val="clear" w:color="auto" w:fill="auto"/>
          </w:tcPr>
          <w:p w:rsidR="00004634" w:rsidRPr="00774D2E" w:rsidRDefault="00004634" w:rsidP="00004634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Enfermagem</w:t>
            </w:r>
          </w:p>
        </w:tc>
        <w:tc>
          <w:tcPr>
            <w:tcW w:w="1559" w:type="dxa"/>
            <w:shd w:val="clear" w:color="auto" w:fill="auto"/>
          </w:tcPr>
          <w:p w:rsidR="00004634" w:rsidRPr="00774D2E" w:rsidRDefault="00004634" w:rsidP="0000463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Bacharelado</w:t>
            </w:r>
          </w:p>
        </w:tc>
        <w:tc>
          <w:tcPr>
            <w:tcW w:w="992" w:type="dxa"/>
            <w:shd w:val="clear" w:color="auto" w:fill="auto"/>
          </w:tcPr>
          <w:p w:rsidR="00004634" w:rsidRPr="00774D2E" w:rsidRDefault="00004634" w:rsidP="0000463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004634" w:rsidRPr="00774D2E" w:rsidRDefault="00004634" w:rsidP="0000463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Noturno</w:t>
            </w:r>
          </w:p>
        </w:tc>
        <w:tc>
          <w:tcPr>
            <w:tcW w:w="1843" w:type="dxa"/>
            <w:shd w:val="clear" w:color="auto" w:fill="auto"/>
          </w:tcPr>
          <w:p w:rsidR="00004634" w:rsidRPr="00774D2E" w:rsidRDefault="00004634" w:rsidP="0000463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</w:t>
            </w:r>
          </w:p>
        </w:tc>
      </w:tr>
      <w:tr w:rsidR="00004634" w:rsidRPr="00774D2E" w:rsidTr="00AC2ACC">
        <w:trPr>
          <w:trHeight w:val="89"/>
        </w:trPr>
        <w:tc>
          <w:tcPr>
            <w:tcW w:w="3827" w:type="dxa"/>
            <w:shd w:val="clear" w:color="auto" w:fill="auto"/>
          </w:tcPr>
          <w:p w:rsidR="00004634" w:rsidRPr="00774D2E" w:rsidRDefault="00004634" w:rsidP="00004634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Farmácia</w:t>
            </w:r>
          </w:p>
        </w:tc>
        <w:tc>
          <w:tcPr>
            <w:tcW w:w="1559" w:type="dxa"/>
            <w:shd w:val="clear" w:color="auto" w:fill="auto"/>
          </w:tcPr>
          <w:p w:rsidR="00004634" w:rsidRPr="00774D2E" w:rsidRDefault="00004634" w:rsidP="0000463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Bacharelado</w:t>
            </w:r>
          </w:p>
        </w:tc>
        <w:tc>
          <w:tcPr>
            <w:tcW w:w="992" w:type="dxa"/>
            <w:shd w:val="clear" w:color="auto" w:fill="auto"/>
          </w:tcPr>
          <w:p w:rsidR="00004634" w:rsidRPr="00774D2E" w:rsidRDefault="00004634" w:rsidP="0000463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004634" w:rsidRPr="00774D2E" w:rsidRDefault="00004634" w:rsidP="0000463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Noturno</w:t>
            </w:r>
          </w:p>
        </w:tc>
        <w:tc>
          <w:tcPr>
            <w:tcW w:w="1843" w:type="dxa"/>
            <w:shd w:val="clear" w:color="auto" w:fill="auto"/>
          </w:tcPr>
          <w:p w:rsidR="00004634" w:rsidRPr="00774D2E" w:rsidRDefault="00004634" w:rsidP="0000463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</w:t>
            </w:r>
          </w:p>
        </w:tc>
      </w:tr>
      <w:tr w:rsidR="00004634" w:rsidRPr="00774D2E" w:rsidTr="00AC2ACC">
        <w:trPr>
          <w:trHeight w:val="135"/>
        </w:trPr>
        <w:tc>
          <w:tcPr>
            <w:tcW w:w="3827" w:type="dxa"/>
            <w:shd w:val="clear" w:color="auto" w:fill="auto"/>
          </w:tcPr>
          <w:p w:rsidR="00004634" w:rsidRPr="00774D2E" w:rsidRDefault="00004634" w:rsidP="00004634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Pedagogia</w:t>
            </w:r>
          </w:p>
        </w:tc>
        <w:tc>
          <w:tcPr>
            <w:tcW w:w="1559" w:type="dxa"/>
            <w:shd w:val="clear" w:color="auto" w:fill="auto"/>
          </w:tcPr>
          <w:p w:rsidR="00004634" w:rsidRPr="00774D2E" w:rsidRDefault="00CF2F54" w:rsidP="0000463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Licenciatura</w:t>
            </w:r>
          </w:p>
        </w:tc>
        <w:tc>
          <w:tcPr>
            <w:tcW w:w="992" w:type="dxa"/>
            <w:shd w:val="clear" w:color="auto" w:fill="auto"/>
          </w:tcPr>
          <w:p w:rsidR="00004634" w:rsidRPr="00774D2E" w:rsidRDefault="00CF2F54" w:rsidP="0000463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004634" w:rsidRPr="00774D2E" w:rsidRDefault="00CF2F54" w:rsidP="0000463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Noturno</w:t>
            </w:r>
          </w:p>
        </w:tc>
        <w:tc>
          <w:tcPr>
            <w:tcW w:w="1843" w:type="dxa"/>
            <w:shd w:val="clear" w:color="auto" w:fill="auto"/>
          </w:tcPr>
          <w:p w:rsidR="00004634" w:rsidRPr="00774D2E" w:rsidRDefault="00CF2F54" w:rsidP="0000463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</w:t>
            </w:r>
          </w:p>
        </w:tc>
      </w:tr>
      <w:tr w:rsidR="00004634" w:rsidRPr="00774D2E" w:rsidTr="00AC2ACC">
        <w:trPr>
          <w:trHeight w:val="98"/>
        </w:trPr>
        <w:tc>
          <w:tcPr>
            <w:tcW w:w="3827" w:type="dxa"/>
            <w:shd w:val="clear" w:color="auto" w:fill="auto"/>
          </w:tcPr>
          <w:p w:rsidR="00004634" w:rsidRPr="00774D2E" w:rsidRDefault="00CF2F54" w:rsidP="00004634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Psicologia</w:t>
            </w:r>
          </w:p>
        </w:tc>
        <w:tc>
          <w:tcPr>
            <w:tcW w:w="1559" w:type="dxa"/>
            <w:shd w:val="clear" w:color="auto" w:fill="auto"/>
          </w:tcPr>
          <w:p w:rsidR="00004634" w:rsidRPr="00774D2E" w:rsidRDefault="00CF2F54" w:rsidP="0000463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Bacharelado</w:t>
            </w:r>
          </w:p>
        </w:tc>
        <w:tc>
          <w:tcPr>
            <w:tcW w:w="992" w:type="dxa"/>
            <w:shd w:val="clear" w:color="auto" w:fill="auto"/>
          </w:tcPr>
          <w:p w:rsidR="00004634" w:rsidRPr="00774D2E" w:rsidRDefault="00CF2F54" w:rsidP="0000463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004634" w:rsidRPr="00774D2E" w:rsidRDefault="00CF2F54" w:rsidP="0000463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Noturno</w:t>
            </w:r>
          </w:p>
        </w:tc>
        <w:tc>
          <w:tcPr>
            <w:tcW w:w="1843" w:type="dxa"/>
            <w:shd w:val="clear" w:color="auto" w:fill="auto"/>
          </w:tcPr>
          <w:p w:rsidR="00004634" w:rsidRPr="00774D2E" w:rsidRDefault="00CF2F54" w:rsidP="0000463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</w:t>
            </w:r>
          </w:p>
        </w:tc>
      </w:tr>
      <w:tr w:rsidR="00004634" w:rsidRPr="00774D2E" w:rsidTr="00AC2ACC">
        <w:trPr>
          <w:trHeight w:val="113"/>
        </w:trPr>
        <w:tc>
          <w:tcPr>
            <w:tcW w:w="3827" w:type="dxa"/>
            <w:shd w:val="clear" w:color="auto" w:fill="auto"/>
          </w:tcPr>
          <w:p w:rsidR="00004634" w:rsidRPr="00774D2E" w:rsidRDefault="00CF2F54" w:rsidP="00004634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Serviço Social</w:t>
            </w:r>
          </w:p>
        </w:tc>
        <w:tc>
          <w:tcPr>
            <w:tcW w:w="1559" w:type="dxa"/>
            <w:shd w:val="clear" w:color="auto" w:fill="auto"/>
          </w:tcPr>
          <w:p w:rsidR="00004634" w:rsidRPr="00774D2E" w:rsidRDefault="00CF2F54" w:rsidP="0000463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Bacharelado</w:t>
            </w:r>
          </w:p>
        </w:tc>
        <w:tc>
          <w:tcPr>
            <w:tcW w:w="992" w:type="dxa"/>
            <w:shd w:val="clear" w:color="auto" w:fill="auto"/>
          </w:tcPr>
          <w:p w:rsidR="00004634" w:rsidRPr="00774D2E" w:rsidRDefault="00CF2F54" w:rsidP="0000463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004634" w:rsidRPr="00774D2E" w:rsidRDefault="00CF2F54" w:rsidP="0000463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Noturno</w:t>
            </w:r>
          </w:p>
        </w:tc>
        <w:tc>
          <w:tcPr>
            <w:tcW w:w="1843" w:type="dxa"/>
            <w:shd w:val="clear" w:color="auto" w:fill="auto"/>
          </w:tcPr>
          <w:p w:rsidR="00004634" w:rsidRPr="00774D2E" w:rsidRDefault="00CF2F54" w:rsidP="0000463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</w:t>
            </w:r>
          </w:p>
        </w:tc>
      </w:tr>
    </w:tbl>
    <w:p w:rsidR="004C0573" w:rsidRPr="00AC2ACC" w:rsidRDefault="004C0573" w:rsidP="00AC2ACC">
      <w:pPr>
        <w:widowControl/>
        <w:autoSpaceDE/>
        <w:autoSpaceDN/>
        <w:spacing w:line="259" w:lineRule="auto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</w:p>
    <w:p w:rsidR="004C0573" w:rsidRDefault="00AC2ACC" w:rsidP="00AC2ACC">
      <w:pPr>
        <w:pStyle w:val="PargrafodaLista"/>
        <w:widowControl/>
        <w:numPr>
          <w:ilvl w:val="1"/>
          <w:numId w:val="20"/>
        </w:numPr>
        <w:autoSpaceDE/>
        <w:autoSpaceDN/>
        <w:spacing w:after="240" w:line="259" w:lineRule="auto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  <w:r>
        <w:rPr>
          <w:rFonts w:ascii="Arial" w:hAnsi="Arial" w:cs="Arial"/>
          <w:color w:val="000000"/>
          <w:sz w:val="24"/>
          <w:szCs w:val="24"/>
          <w:lang w:val="pt-BR" w:eastAsia="pt-BR" w:bidi="ar-SA"/>
        </w:rPr>
        <w:t xml:space="preserve">Os descontos concedidos na campanha incidirá sobre o valor bruto das mensalidades e não poderá ser cumulativo, seguindo as regras gerais </w:t>
      </w:r>
      <w:r w:rsidR="007C61C8">
        <w:rPr>
          <w:rFonts w:ascii="Arial" w:hAnsi="Arial" w:cs="Arial"/>
          <w:color w:val="000000"/>
          <w:sz w:val="24"/>
          <w:szCs w:val="24"/>
          <w:lang w:val="pt-BR" w:eastAsia="pt-BR" w:bidi="ar-SA"/>
        </w:rPr>
        <w:t>do regulamento da Bolsa ACEDUCA;</w:t>
      </w:r>
    </w:p>
    <w:p w:rsidR="00AC2ACC" w:rsidRDefault="00AC2ACC" w:rsidP="00AC2ACC">
      <w:pPr>
        <w:pStyle w:val="PargrafodaLista"/>
        <w:widowControl/>
        <w:numPr>
          <w:ilvl w:val="1"/>
          <w:numId w:val="20"/>
        </w:numPr>
        <w:autoSpaceDE/>
        <w:autoSpaceDN/>
        <w:spacing w:after="240" w:line="259" w:lineRule="auto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  <w:r>
        <w:rPr>
          <w:rFonts w:ascii="Arial" w:hAnsi="Arial" w:cs="Arial"/>
          <w:color w:val="000000"/>
          <w:sz w:val="24"/>
          <w:szCs w:val="24"/>
          <w:lang w:val="pt-BR" w:eastAsia="pt-BR" w:bidi="ar-SA"/>
        </w:rPr>
        <w:t>Os descontos são válidos apenas para novos alunos, com ingresso no primeiro semestr</w:t>
      </w:r>
      <w:r w:rsidR="007C61C8">
        <w:rPr>
          <w:rFonts w:ascii="Arial" w:hAnsi="Arial" w:cs="Arial"/>
          <w:color w:val="000000"/>
          <w:sz w:val="24"/>
          <w:szCs w:val="24"/>
          <w:lang w:val="pt-BR" w:eastAsia="pt-BR" w:bidi="ar-SA"/>
        </w:rPr>
        <w:t>e de 2020/1;</w:t>
      </w:r>
    </w:p>
    <w:p w:rsidR="00AC2ACC" w:rsidRDefault="00AC2ACC" w:rsidP="00AC2ACC">
      <w:pPr>
        <w:pStyle w:val="PargrafodaLista"/>
        <w:widowControl/>
        <w:numPr>
          <w:ilvl w:val="1"/>
          <w:numId w:val="20"/>
        </w:numPr>
        <w:autoSpaceDE/>
        <w:autoSpaceDN/>
        <w:spacing w:after="240" w:line="259" w:lineRule="auto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  <w:r>
        <w:rPr>
          <w:rFonts w:ascii="Arial" w:hAnsi="Arial" w:cs="Arial"/>
          <w:color w:val="000000"/>
          <w:sz w:val="24"/>
          <w:szCs w:val="24"/>
          <w:lang w:val="pt-BR" w:eastAsia="pt-BR" w:bidi="ar-SA"/>
        </w:rPr>
        <w:t xml:space="preserve">Os descontos não são válidos aos alunos </w:t>
      </w:r>
      <w:r w:rsidR="007C61C8">
        <w:rPr>
          <w:rFonts w:ascii="Arial" w:hAnsi="Arial" w:cs="Arial"/>
          <w:color w:val="000000"/>
          <w:sz w:val="24"/>
          <w:szCs w:val="24"/>
          <w:lang w:val="pt-BR" w:eastAsia="pt-BR" w:bidi="ar-SA"/>
        </w:rPr>
        <w:t>regularmente matriculados, trancados, evadidos, e que solicitarem transferência interna de curso, externa, segunda graduação ou reingresso);</w:t>
      </w:r>
    </w:p>
    <w:p w:rsidR="007C61C8" w:rsidRDefault="007C61C8" w:rsidP="00AC2ACC">
      <w:pPr>
        <w:pStyle w:val="PargrafodaLista"/>
        <w:widowControl/>
        <w:numPr>
          <w:ilvl w:val="1"/>
          <w:numId w:val="20"/>
        </w:numPr>
        <w:autoSpaceDE/>
        <w:autoSpaceDN/>
        <w:spacing w:after="240" w:line="259" w:lineRule="auto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  <w:r>
        <w:rPr>
          <w:rFonts w:ascii="Arial" w:hAnsi="Arial" w:cs="Arial"/>
          <w:color w:val="000000"/>
          <w:sz w:val="24"/>
          <w:szCs w:val="24"/>
          <w:lang w:val="pt-BR" w:eastAsia="pt-BR" w:bidi="ar-SA"/>
        </w:rPr>
        <w:t>A concessão dos descontos, só será realizada considerando as notas da edição do ENEM 2019;</w:t>
      </w:r>
    </w:p>
    <w:p w:rsidR="007C61C8" w:rsidRDefault="007C61C8" w:rsidP="00AC2ACC">
      <w:pPr>
        <w:pStyle w:val="PargrafodaLista"/>
        <w:widowControl/>
        <w:numPr>
          <w:ilvl w:val="1"/>
          <w:numId w:val="20"/>
        </w:numPr>
        <w:autoSpaceDE/>
        <w:autoSpaceDN/>
        <w:spacing w:after="240" w:line="259" w:lineRule="auto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  <w:r>
        <w:rPr>
          <w:rFonts w:ascii="Arial" w:hAnsi="Arial" w:cs="Arial"/>
          <w:color w:val="000000"/>
          <w:sz w:val="24"/>
          <w:szCs w:val="24"/>
          <w:lang w:val="pt-BR" w:eastAsia="pt-BR" w:bidi="ar-SA"/>
        </w:rPr>
        <w:t>Campanha válida para matrículas realizadas a partir da data de publicação desse regulamento;</w:t>
      </w:r>
    </w:p>
    <w:p w:rsidR="007C61C8" w:rsidRDefault="007C61C8" w:rsidP="00AC2ACC">
      <w:pPr>
        <w:pStyle w:val="PargrafodaLista"/>
        <w:widowControl/>
        <w:numPr>
          <w:ilvl w:val="1"/>
          <w:numId w:val="20"/>
        </w:numPr>
        <w:autoSpaceDE/>
        <w:autoSpaceDN/>
        <w:spacing w:after="240" w:line="259" w:lineRule="auto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  <w:r>
        <w:rPr>
          <w:rFonts w:ascii="Arial" w:hAnsi="Arial" w:cs="Arial"/>
          <w:color w:val="000000"/>
          <w:sz w:val="24"/>
          <w:szCs w:val="24"/>
          <w:lang w:val="pt-BR" w:eastAsia="pt-BR" w:bidi="ar-SA"/>
        </w:rPr>
        <w:lastRenderedPageBreak/>
        <w:t>A bolsa ACEDUCA que é concedida a partir desse regulamento, seja qual for o percentual e número de vagas, em hipótese nenhuma poderá ser cumulativa com outro benefício, seja ele bolsa, crédito estudantil ou financiamento.</w:t>
      </w:r>
    </w:p>
    <w:p w:rsidR="00CF2F54" w:rsidRDefault="00CF2F54" w:rsidP="00CF2F54">
      <w:pPr>
        <w:pStyle w:val="PargrafodaLista"/>
        <w:widowControl/>
        <w:autoSpaceDE/>
        <w:autoSpaceDN/>
        <w:spacing w:after="240" w:line="259" w:lineRule="auto"/>
        <w:ind w:left="1080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</w:p>
    <w:p w:rsidR="007C61C8" w:rsidRDefault="007C61C8" w:rsidP="007C61C8">
      <w:pPr>
        <w:pStyle w:val="PargrafodaLista"/>
        <w:widowControl/>
        <w:numPr>
          <w:ilvl w:val="0"/>
          <w:numId w:val="20"/>
        </w:numPr>
        <w:autoSpaceDE/>
        <w:autoSpaceDN/>
        <w:spacing w:after="240" w:line="259" w:lineRule="auto"/>
        <w:rPr>
          <w:rFonts w:ascii="Arial" w:hAnsi="Arial" w:cs="Arial"/>
          <w:b/>
          <w:color w:val="000000"/>
          <w:sz w:val="24"/>
          <w:szCs w:val="24"/>
          <w:lang w:val="pt-BR" w:eastAsia="pt-BR" w:bidi="ar-SA"/>
        </w:rPr>
      </w:pPr>
      <w:r>
        <w:rPr>
          <w:rFonts w:ascii="Arial" w:hAnsi="Arial" w:cs="Arial"/>
          <w:b/>
          <w:color w:val="000000"/>
          <w:sz w:val="24"/>
          <w:szCs w:val="24"/>
          <w:lang w:val="pt-BR" w:eastAsia="pt-BR" w:bidi="ar-SA"/>
        </w:rPr>
        <w:t>DAS DISPOSIÇÕES FINAIS</w:t>
      </w:r>
    </w:p>
    <w:p w:rsidR="007C61C8" w:rsidRPr="007C61C8" w:rsidRDefault="007C61C8" w:rsidP="007C61C8">
      <w:pPr>
        <w:pStyle w:val="PargrafodaLista"/>
        <w:widowControl/>
        <w:numPr>
          <w:ilvl w:val="1"/>
          <w:numId w:val="20"/>
        </w:numPr>
        <w:autoSpaceDE/>
        <w:autoSpaceDN/>
        <w:spacing w:after="240" w:line="259" w:lineRule="auto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  <w:r w:rsidRPr="007C61C8">
        <w:rPr>
          <w:rFonts w:ascii="Arial" w:hAnsi="Arial" w:cs="Arial"/>
          <w:color w:val="000000"/>
          <w:sz w:val="24"/>
          <w:szCs w:val="24"/>
          <w:lang w:val="pt-BR" w:eastAsia="pt-BR" w:bidi="ar-SA"/>
        </w:rPr>
        <w:t>As bolsas concedidas a partir desse regulamento, são válidas apenas para o preenchimento das vagas disponíveis em cada curso para o 1º semestre de 2020 nos cursos de graduação, ex</w:t>
      </w:r>
      <w:r w:rsidR="00CF2F54">
        <w:rPr>
          <w:rFonts w:ascii="Arial" w:hAnsi="Arial" w:cs="Arial"/>
          <w:color w:val="000000"/>
          <w:sz w:val="24"/>
          <w:szCs w:val="24"/>
          <w:lang w:val="pt-BR" w:eastAsia="pt-BR" w:bidi="ar-SA"/>
        </w:rPr>
        <w:t>ceto para o curso d</w:t>
      </w:r>
      <w:r w:rsidR="002C3060">
        <w:rPr>
          <w:rFonts w:ascii="Arial" w:hAnsi="Arial" w:cs="Arial"/>
          <w:color w:val="000000"/>
          <w:sz w:val="24"/>
          <w:szCs w:val="24"/>
          <w:lang w:val="pt-BR" w:eastAsia="pt-BR" w:bidi="ar-SA"/>
        </w:rPr>
        <w:t>e Odontologia</w:t>
      </w:r>
      <w:r w:rsidRPr="007C61C8">
        <w:rPr>
          <w:rFonts w:ascii="Arial" w:hAnsi="Arial" w:cs="Arial"/>
          <w:color w:val="000000"/>
          <w:sz w:val="24"/>
          <w:szCs w:val="24"/>
          <w:lang w:val="pt-BR" w:eastAsia="pt-BR" w:bidi="ar-SA"/>
        </w:rPr>
        <w:t>.</w:t>
      </w:r>
    </w:p>
    <w:p w:rsidR="007C61C8" w:rsidRDefault="007C61C8" w:rsidP="00CE75A0">
      <w:pPr>
        <w:pStyle w:val="PargrafodaLista"/>
        <w:widowControl/>
        <w:numPr>
          <w:ilvl w:val="1"/>
          <w:numId w:val="20"/>
        </w:numPr>
        <w:autoSpaceDE/>
        <w:autoSpaceDN/>
        <w:spacing w:after="240" w:line="259" w:lineRule="auto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  <w:r w:rsidRPr="003F523B">
        <w:rPr>
          <w:rFonts w:ascii="Arial" w:hAnsi="Arial" w:cs="Arial"/>
          <w:color w:val="000000"/>
          <w:sz w:val="24"/>
          <w:szCs w:val="24"/>
          <w:lang w:val="pt-BR" w:eastAsia="pt-BR" w:bidi="ar-SA"/>
        </w:rPr>
        <w:t>As bolsas, objeto deste regulamento não contemplam;</w:t>
      </w:r>
    </w:p>
    <w:p w:rsidR="003F523B" w:rsidRPr="00CE75A0" w:rsidRDefault="003F523B" w:rsidP="00CE75A0">
      <w:pPr>
        <w:pStyle w:val="PargrafodaLista"/>
        <w:widowControl/>
        <w:numPr>
          <w:ilvl w:val="2"/>
          <w:numId w:val="20"/>
        </w:numPr>
        <w:autoSpaceDE/>
        <w:autoSpaceDN/>
        <w:spacing w:after="240" w:line="259" w:lineRule="auto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  <w:r w:rsidRPr="00CE75A0">
        <w:rPr>
          <w:rFonts w:ascii="Arial" w:hAnsi="Arial" w:cs="Arial"/>
          <w:color w:val="000000"/>
          <w:sz w:val="24"/>
          <w:szCs w:val="24"/>
          <w:lang w:val="pt-BR" w:eastAsia="pt-BR" w:bidi="ar-SA"/>
        </w:rPr>
        <w:t>Atividades de estágio, ou atividades complementares, estágios ou disciplinas que não constem regularmente na grade curricular dos respectivos cursos e disciplinas pendentes;</w:t>
      </w:r>
    </w:p>
    <w:p w:rsidR="00CE75A0" w:rsidRPr="00CE75A0" w:rsidRDefault="00CE75A0" w:rsidP="00CE75A0">
      <w:pPr>
        <w:pStyle w:val="PargrafodaLista"/>
        <w:widowControl/>
        <w:numPr>
          <w:ilvl w:val="2"/>
          <w:numId w:val="20"/>
        </w:numPr>
        <w:autoSpaceDE/>
        <w:autoSpaceDN/>
        <w:spacing w:after="240" w:line="259" w:lineRule="auto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  <w:r w:rsidRPr="00CE75A0">
        <w:rPr>
          <w:rFonts w:ascii="Arial" w:hAnsi="Arial" w:cs="Arial"/>
          <w:color w:val="000000"/>
          <w:sz w:val="24"/>
          <w:szCs w:val="24"/>
          <w:lang w:val="pt-BR" w:eastAsia="pt-BR" w:bidi="ar-SA"/>
        </w:rPr>
        <w:t>Taxas de emissão de documentos e custos referentes a materiais didáticos não abrangidos pelas semestralidades;</w:t>
      </w:r>
    </w:p>
    <w:p w:rsidR="003F523B" w:rsidRPr="003F523B" w:rsidRDefault="00CE75A0" w:rsidP="003F523B">
      <w:pPr>
        <w:pStyle w:val="PargrafodaLista"/>
        <w:widowControl/>
        <w:numPr>
          <w:ilvl w:val="2"/>
          <w:numId w:val="20"/>
        </w:numPr>
        <w:autoSpaceDE/>
        <w:autoSpaceDN/>
        <w:spacing w:after="240" w:line="259" w:lineRule="auto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  <w:r>
        <w:rPr>
          <w:rFonts w:ascii="Arial" w:hAnsi="Arial" w:cs="Arial"/>
          <w:color w:val="000000"/>
          <w:sz w:val="24"/>
          <w:szCs w:val="24"/>
          <w:lang w:val="pt-BR" w:eastAsia="pt-BR" w:bidi="ar-SA"/>
        </w:rPr>
        <w:t>Taxas de emissão de documentos e custos referentes a materiais didáticos não abrangidos pelas semestralidades;</w:t>
      </w:r>
    </w:p>
    <w:p w:rsidR="007C61C8" w:rsidRDefault="007C61C8" w:rsidP="007C61C8">
      <w:pPr>
        <w:pStyle w:val="PargrafodaLista"/>
        <w:widowControl/>
        <w:numPr>
          <w:ilvl w:val="1"/>
          <w:numId w:val="20"/>
        </w:numPr>
        <w:autoSpaceDE/>
        <w:autoSpaceDN/>
        <w:spacing w:after="240" w:line="259" w:lineRule="auto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  <w:r>
        <w:rPr>
          <w:rFonts w:ascii="Arial" w:hAnsi="Arial" w:cs="Arial"/>
          <w:color w:val="000000"/>
          <w:sz w:val="24"/>
          <w:szCs w:val="24"/>
          <w:lang w:val="pt-BR" w:eastAsia="pt-BR" w:bidi="ar-SA"/>
        </w:rPr>
        <w:t xml:space="preserve">É de responsabilidade do candidato a observância dos prazos estabelecidos neste regulamento, bem como o acompanhamento de eventuais alterações por meio do site </w:t>
      </w:r>
      <w:hyperlink r:id="rId7" w:history="1">
        <w:r w:rsidRPr="00AD63E2">
          <w:rPr>
            <w:rStyle w:val="Hyperlink"/>
            <w:rFonts w:ascii="Arial" w:hAnsi="Arial" w:cs="Arial"/>
            <w:sz w:val="24"/>
            <w:szCs w:val="24"/>
            <w:lang w:val="pt-BR" w:eastAsia="pt-BR" w:bidi="ar-SA"/>
          </w:rPr>
          <w:t>www.fimca.com.br</w:t>
        </w:r>
      </w:hyperlink>
      <w:r>
        <w:rPr>
          <w:rFonts w:ascii="Arial" w:hAnsi="Arial" w:cs="Arial"/>
          <w:color w:val="000000"/>
          <w:sz w:val="24"/>
          <w:szCs w:val="24"/>
          <w:lang w:val="pt-BR" w:eastAsia="pt-BR" w:bidi="ar-SA"/>
        </w:rPr>
        <w:t>.</w:t>
      </w:r>
    </w:p>
    <w:p w:rsidR="007C61C8" w:rsidRPr="007C61C8" w:rsidRDefault="007C61C8" w:rsidP="007C61C8">
      <w:pPr>
        <w:pStyle w:val="PargrafodaLista"/>
        <w:widowControl/>
        <w:numPr>
          <w:ilvl w:val="1"/>
          <w:numId w:val="20"/>
        </w:numPr>
        <w:autoSpaceDE/>
        <w:autoSpaceDN/>
        <w:spacing w:after="240" w:line="259" w:lineRule="auto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  <w:r>
        <w:rPr>
          <w:rFonts w:ascii="Arial" w:hAnsi="Arial" w:cs="Arial"/>
          <w:color w:val="000000"/>
          <w:sz w:val="24"/>
          <w:szCs w:val="24"/>
          <w:lang w:val="pt-BR" w:eastAsia="pt-BR" w:bidi="ar-SA"/>
        </w:rPr>
        <w:t>Este regulamento entrará em vigor na data de sua publicação, revogadas as disposições em contrário.</w:t>
      </w:r>
    </w:p>
    <w:p w:rsidR="009534FD" w:rsidRPr="00F16893" w:rsidRDefault="009534FD" w:rsidP="00B20BD3">
      <w:pPr>
        <w:widowControl/>
        <w:autoSpaceDE/>
        <w:autoSpaceDN/>
        <w:spacing w:line="259" w:lineRule="auto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</w:p>
    <w:p w:rsidR="009534FD" w:rsidRPr="00F16893" w:rsidRDefault="009534FD" w:rsidP="00B20BD3">
      <w:pPr>
        <w:widowControl/>
        <w:autoSpaceDE/>
        <w:autoSpaceDN/>
        <w:spacing w:line="259" w:lineRule="auto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</w:p>
    <w:p w:rsidR="009534FD" w:rsidRPr="00F16893" w:rsidRDefault="009534FD" w:rsidP="00B20BD3">
      <w:pPr>
        <w:widowControl/>
        <w:autoSpaceDE/>
        <w:autoSpaceDN/>
        <w:spacing w:line="259" w:lineRule="auto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</w:p>
    <w:p w:rsidR="00B20BD3" w:rsidRPr="00F16893" w:rsidRDefault="00B20BD3" w:rsidP="000360F8">
      <w:pPr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</w:p>
    <w:p w:rsidR="00B20BD3" w:rsidRPr="00F16893" w:rsidRDefault="00B20BD3" w:rsidP="00B20BD3">
      <w:pPr>
        <w:widowControl/>
        <w:autoSpaceDE/>
        <w:autoSpaceDN/>
        <w:spacing w:after="10" w:line="250" w:lineRule="auto"/>
        <w:ind w:left="-5" w:right="80" w:hanging="10"/>
        <w:jc w:val="right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  <w:r w:rsidRPr="00F16893">
        <w:rPr>
          <w:rFonts w:ascii="Arial" w:hAnsi="Arial" w:cs="Arial"/>
          <w:color w:val="000000"/>
          <w:sz w:val="24"/>
          <w:szCs w:val="24"/>
          <w:lang w:val="pt-BR" w:eastAsia="pt-BR" w:bidi="ar-SA"/>
        </w:rPr>
        <w:t xml:space="preserve">Porto Velho/RO, </w:t>
      </w:r>
      <w:r w:rsidR="007C61C8">
        <w:rPr>
          <w:rFonts w:ascii="Arial" w:hAnsi="Arial" w:cs="Arial"/>
          <w:color w:val="000000"/>
          <w:sz w:val="24"/>
          <w:szCs w:val="24"/>
          <w:lang w:val="pt-BR" w:eastAsia="pt-BR" w:bidi="ar-SA"/>
        </w:rPr>
        <w:t>20 de janeiro de 2020</w:t>
      </w:r>
      <w:r w:rsidRPr="00F16893">
        <w:rPr>
          <w:rFonts w:ascii="Arial" w:hAnsi="Arial" w:cs="Arial"/>
          <w:color w:val="000000"/>
          <w:sz w:val="24"/>
          <w:szCs w:val="24"/>
          <w:lang w:val="pt-BR" w:eastAsia="pt-BR" w:bidi="ar-SA"/>
        </w:rPr>
        <w:t xml:space="preserve">. </w:t>
      </w:r>
    </w:p>
    <w:p w:rsidR="009534FD" w:rsidRPr="00F16893" w:rsidRDefault="009534FD" w:rsidP="00B20BD3">
      <w:pPr>
        <w:widowControl/>
        <w:autoSpaceDE/>
        <w:autoSpaceDN/>
        <w:spacing w:line="259" w:lineRule="auto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</w:p>
    <w:p w:rsidR="009534FD" w:rsidRPr="00F16893" w:rsidRDefault="009534FD" w:rsidP="00B20BD3">
      <w:pPr>
        <w:widowControl/>
        <w:autoSpaceDE/>
        <w:autoSpaceDN/>
        <w:spacing w:line="259" w:lineRule="auto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</w:p>
    <w:p w:rsidR="009534FD" w:rsidRPr="00F16893" w:rsidRDefault="009534FD" w:rsidP="00B20BD3">
      <w:pPr>
        <w:widowControl/>
        <w:autoSpaceDE/>
        <w:autoSpaceDN/>
        <w:spacing w:line="259" w:lineRule="auto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</w:p>
    <w:p w:rsidR="00B20BD3" w:rsidRPr="00F16893" w:rsidRDefault="00B20BD3" w:rsidP="00B20BD3">
      <w:pPr>
        <w:widowControl/>
        <w:autoSpaceDE/>
        <w:autoSpaceDN/>
        <w:spacing w:line="259" w:lineRule="auto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  <w:r w:rsidRPr="00F16893">
        <w:rPr>
          <w:rFonts w:ascii="Arial" w:hAnsi="Arial" w:cs="Arial"/>
          <w:color w:val="000000"/>
          <w:sz w:val="24"/>
          <w:szCs w:val="24"/>
          <w:lang w:val="pt-BR" w:eastAsia="pt-BR" w:bidi="ar-SA"/>
        </w:rPr>
        <w:t xml:space="preserve"> </w:t>
      </w:r>
    </w:p>
    <w:p w:rsidR="00B20BD3" w:rsidRPr="00F16893" w:rsidRDefault="00B20BD3" w:rsidP="00B20BD3">
      <w:pPr>
        <w:widowControl/>
        <w:autoSpaceDE/>
        <w:autoSpaceDN/>
        <w:spacing w:line="259" w:lineRule="auto"/>
        <w:ind w:left="42"/>
        <w:jc w:val="center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</w:p>
    <w:p w:rsidR="00D16EFF" w:rsidRPr="00F16893" w:rsidRDefault="00D16EFF" w:rsidP="00D16EFF">
      <w:pPr>
        <w:spacing w:line="259" w:lineRule="auto"/>
        <w:ind w:right="3"/>
        <w:jc w:val="center"/>
        <w:rPr>
          <w:rFonts w:ascii="Arial" w:hAnsi="Arial" w:cs="Arial"/>
          <w:sz w:val="24"/>
          <w:szCs w:val="24"/>
        </w:rPr>
      </w:pPr>
      <w:r w:rsidRPr="00F16893">
        <w:rPr>
          <w:rFonts w:ascii="Arial" w:hAnsi="Arial" w:cs="Arial"/>
          <w:b/>
          <w:sz w:val="24"/>
          <w:szCs w:val="24"/>
        </w:rPr>
        <w:t xml:space="preserve">Aparício Carvalho de Moraes </w:t>
      </w:r>
    </w:p>
    <w:p w:rsidR="00B20BD3" w:rsidRPr="00F16893" w:rsidRDefault="00D16EFF" w:rsidP="00B20BD3">
      <w:pPr>
        <w:widowControl/>
        <w:autoSpaceDE/>
        <w:autoSpaceDN/>
        <w:spacing w:line="259" w:lineRule="auto"/>
        <w:ind w:left="10" w:right="8" w:hanging="10"/>
        <w:jc w:val="center"/>
        <w:rPr>
          <w:rFonts w:ascii="Arial" w:hAnsi="Arial" w:cs="Arial"/>
          <w:b/>
          <w:color w:val="000000"/>
          <w:sz w:val="24"/>
          <w:szCs w:val="24"/>
          <w:lang w:val="pt-BR" w:eastAsia="pt-BR" w:bidi="ar-SA"/>
        </w:rPr>
      </w:pPr>
      <w:r w:rsidRPr="00F16893">
        <w:rPr>
          <w:rFonts w:ascii="Arial" w:hAnsi="Arial" w:cs="Arial"/>
          <w:b/>
          <w:sz w:val="24"/>
          <w:szCs w:val="24"/>
        </w:rPr>
        <w:t>Reitor  FIMCA</w:t>
      </w:r>
      <w:r w:rsidR="002C3060">
        <w:rPr>
          <w:rFonts w:ascii="Arial" w:hAnsi="Arial" w:cs="Arial"/>
          <w:b/>
          <w:sz w:val="24"/>
          <w:szCs w:val="24"/>
        </w:rPr>
        <w:t xml:space="preserve"> UNICENTRO JARU</w:t>
      </w:r>
    </w:p>
    <w:sectPr w:rsidR="00B20BD3" w:rsidRPr="00F16893" w:rsidSect="006B4ECA">
      <w:headerReference w:type="default" r:id="rId8"/>
      <w:footerReference w:type="default" r:id="rId9"/>
      <w:pgSz w:w="11906" w:h="16838"/>
      <w:pgMar w:top="1843" w:right="1103" w:bottom="142" w:left="1142" w:header="715" w:footer="10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79A" w:rsidRDefault="00ED379A">
      <w:r>
        <w:separator/>
      </w:r>
    </w:p>
  </w:endnote>
  <w:endnote w:type="continuationSeparator" w:id="0">
    <w:p w:rsidR="00ED379A" w:rsidRDefault="00ED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60E" w:rsidRDefault="00D07CF2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060224" behindDoc="1" locked="0" layoutInCell="1" allowOverlap="1" wp14:anchorId="4F700581" wp14:editId="178FF358">
              <wp:simplePos x="0" y="0"/>
              <wp:positionH relativeFrom="margin">
                <wp:align>left</wp:align>
              </wp:positionH>
              <wp:positionV relativeFrom="page">
                <wp:posOffset>10113645</wp:posOffset>
              </wp:positionV>
              <wp:extent cx="6167755" cy="0"/>
              <wp:effectExtent l="0" t="0" r="23495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775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F0342C" id="Line 2" o:spid="_x0000_s1026" style="position:absolute;z-index:-252256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796.35pt" to="485.65pt,7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" strokeweight=".48pt">
              <w10:wrap anchorx="margin" anchory="page"/>
            </v:line>
          </w:pict>
        </mc:Fallback>
      </mc:AlternateContent>
    </w:r>
    <w:r w:rsidR="0045346D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061248" behindDoc="1" locked="0" layoutInCell="1" allowOverlap="1" wp14:anchorId="646931D6" wp14:editId="32A9C28C">
              <wp:simplePos x="0" y="0"/>
              <wp:positionH relativeFrom="page">
                <wp:posOffset>4181475</wp:posOffset>
              </wp:positionH>
              <wp:positionV relativeFrom="page">
                <wp:posOffset>10172700</wp:posOffset>
              </wp:positionV>
              <wp:extent cx="2858770" cy="133350"/>
              <wp:effectExtent l="0" t="0" r="177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877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260E" w:rsidRDefault="0045346D">
                          <w:pPr>
                            <w:spacing w:line="184" w:lineRule="exact"/>
                            <w:ind w:left="20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 xml:space="preserve">Campanha Sua Nota do ENEM Vale Mais </w:t>
                          </w:r>
                          <w:r w:rsidR="0074260E">
                            <w:rPr>
                              <w:b/>
                              <w:i/>
                              <w:sz w:val="16"/>
                            </w:rPr>
                            <w:t xml:space="preserve"> – Página </w:t>
                          </w:r>
                          <w:r w:rsidR="0074260E">
                            <w:fldChar w:fldCharType="begin"/>
                          </w:r>
                          <w:r w:rsidR="0074260E">
                            <w:rPr>
                              <w:b/>
                              <w:i/>
                              <w:sz w:val="16"/>
                            </w:rPr>
                            <w:instrText xml:space="preserve"> PAGE </w:instrText>
                          </w:r>
                          <w:r w:rsidR="0074260E">
                            <w:fldChar w:fldCharType="separate"/>
                          </w:r>
                          <w:r w:rsidR="00D07CF2">
                            <w:rPr>
                              <w:b/>
                              <w:i/>
                              <w:noProof/>
                              <w:sz w:val="16"/>
                            </w:rPr>
                            <w:t>2</w:t>
                          </w:r>
                          <w:r w:rsidR="0074260E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931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9.25pt;margin-top:801pt;width:225.1pt;height:10.5pt;z-index:-25225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" filled="f" stroked="f">
              <v:textbox inset="0,0,0,0">
                <w:txbxContent>
                  <w:p w:rsidR="0074260E" w:rsidRDefault="0045346D">
                    <w:pPr>
                      <w:spacing w:line="184" w:lineRule="exact"/>
                      <w:ind w:left="20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 xml:space="preserve">Campanha Sua Nota do ENEM Vale Mais </w:t>
                    </w:r>
                    <w:r w:rsidR="0074260E">
                      <w:rPr>
                        <w:b/>
                        <w:i/>
                        <w:sz w:val="16"/>
                      </w:rPr>
                      <w:t xml:space="preserve"> – Página </w:t>
                    </w:r>
                    <w:r w:rsidR="0074260E">
                      <w:fldChar w:fldCharType="begin"/>
                    </w:r>
                    <w:r w:rsidR="0074260E">
                      <w:rPr>
                        <w:b/>
                        <w:i/>
                        <w:sz w:val="16"/>
                      </w:rPr>
                      <w:instrText xml:space="preserve"> PAGE </w:instrText>
                    </w:r>
                    <w:r w:rsidR="0074260E">
                      <w:fldChar w:fldCharType="separate"/>
                    </w:r>
                    <w:r w:rsidR="00D07CF2">
                      <w:rPr>
                        <w:b/>
                        <w:i/>
                        <w:noProof/>
                        <w:sz w:val="16"/>
                      </w:rPr>
                      <w:t>2</w:t>
                    </w:r>
                    <w:r w:rsidR="0074260E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79A" w:rsidRDefault="00ED379A">
      <w:r>
        <w:separator/>
      </w:r>
    </w:p>
  </w:footnote>
  <w:footnote w:type="continuationSeparator" w:id="0">
    <w:p w:rsidR="00ED379A" w:rsidRDefault="00ED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F2" w:rsidRPr="00937B70" w:rsidRDefault="00D07CF2" w:rsidP="00D07CF2">
    <w:pPr>
      <w:pStyle w:val="Recuodecorpodetexto"/>
      <w:ind w:left="1980"/>
      <w:jc w:val="center"/>
      <w:rPr>
        <w:rFonts w:cs="Arial"/>
        <w:b/>
        <w:bCs/>
        <w:color w:val="3366FF"/>
        <w:sz w:val="32"/>
        <w:szCs w:val="32"/>
        <w:lang w:val="pt-BR"/>
      </w:rPr>
    </w:pPr>
    <w:r>
      <w:rPr>
        <w:rFonts w:cs="Arial"/>
        <w:b/>
        <w:bCs/>
        <w:noProof/>
        <w:color w:val="3366FF"/>
        <w:sz w:val="32"/>
        <w:szCs w:val="32"/>
        <w:lang w:val="pt-BR" w:eastAsia="pt-B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-115570</wp:posOffset>
          </wp:positionH>
          <wp:positionV relativeFrom="paragraph">
            <wp:posOffset>-73025</wp:posOffset>
          </wp:positionV>
          <wp:extent cx="952500" cy="1010128"/>
          <wp:effectExtent l="0" t="0" r="0" b="0"/>
          <wp:wrapNone/>
          <wp:docPr id="5" name="Imagem 5" descr="Logo Fimca Unicen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 Fimca Unicen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013" cy="101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7B70">
      <w:rPr>
        <w:rFonts w:cs="Arial"/>
        <w:b/>
        <w:bCs/>
        <w:color w:val="3366FF"/>
        <w:sz w:val="32"/>
        <w:szCs w:val="32"/>
        <w:lang w:val="pt-BR"/>
      </w:rPr>
      <w:t>FACULDADE DE EDUCAÇÃO DE JARU</w:t>
    </w:r>
  </w:p>
  <w:p w:rsidR="00D07CF2" w:rsidRPr="008140FA" w:rsidRDefault="00D07CF2" w:rsidP="00D07CF2">
    <w:pPr>
      <w:pStyle w:val="Recuodecorpodetexto"/>
      <w:ind w:left="1980"/>
      <w:jc w:val="center"/>
      <w:rPr>
        <w:rFonts w:ascii="Arial Narrow" w:hAnsi="Arial Narrow" w:cs="Arial"/>
        <w:bCs/>
        <w:lang w:val="pt-BR"/>
      </w:rPr>
    </w:pPr>
    <w:r w:rsidRPr="008140FA">
      <w:rPr>
        <w:rFonts w:ascii="Arial Narrow" w:hAnsi="Arial Narrow" w:cs="Arial"/>
        <w:bCs/>
        <w:lang w:val="pt-BR"/>
      </w:rPr>
      <w:t>Sociedade Rondoniense de Ensino Superior Dr. Aparício Carvalho de Moraes LTDA</w:t>
    </w:r>
  </w:p>
  <w:p w:rsidR="00D07CF2" w:rsidRDefault="00D07CF2" w:rsidP="00D07CF2">
    <w:pPr>
      <w:pStyle w:val="Recuodecorpodetexto"/>
      <w:ind w:left="1980"/>
      <w:jc w:val="center"/>
      <w:rPr>
        <w:rFonts w:ascii="Arial Narrow" w:hAnsi="Arial Narrow" w:cs="Arial"/>
        <w:bCs/>
        <w:lang w:val="pt-BR"/>
      </w:rPr>
    </w:pPr>
    <w:r w:rsidRPr="008140FA">
      <w:rPr>
        <w:rFonts w:ascii="Arial Narrow" w:hAnsi="Arial Narrow" w:cs="Arial"/>
        <w:bCs/>
        <w:lang w:val="pt-BR"/>
      </w:rPr>
      <w:t xml:space="preserve">Credenciada pela Portaria </w:t>
    </w:r>
    <w:r>
      <w:rPr>
        <w:rFonts w:ascii="Arial Narrow" w:hAnsi="Arial Narrow" w:cs="Arial"/>
        <w:bCs/>
        <w:lang w:val="pt-BR"/>
      </w:rPr>
      <w:t xml:space="preserve">Ministerial </w:t>
    </w:r>
    <w:r w:rsidRPr="008140FA">
      <w:rPr>
        <w:rFonts w:ascii="Arial Narrow" w:hAnsi="Arial Narrow" w:cs="Arial"/>
        <w:bCs/>
        <w:lang w:val="pt-BR"/>
      </w:rPr>
      <w:t>nº 563 de 22/03/2001</w:t>
    </w:r>
    <w:r>
      <w:rPr>
        <w:rFonts w:ascii="Arial Narrow" w:hAnsi="Arial Narrow" w:cs="Arial"/>
        <w:bCs/>
        <w:lang w:val="pt-BR"/>
      </w:rPr>
      <w:t>, DOU de 26/03/2001</w:t>
    </w:r>
  </w:p>
  <w:p w:rsidR="00D07CF2" w:rsidRPr="008140FA" w:rsidRDefault="00D07CF2" w:rsidP="00D07CF2">
    <w:pPr>
      <w:pStyle w:val="Recuodecorpodetexto"/>
      <w:ind w:left="1980"/>
      <w:jc w:val="center"/>
      <w:rPr>
        <w:rFonts w:ascii="Arial Narrow" w:hAnsi="Arial Narrow" w:cs="Arial"/>
        <w:bCs/>
        <w:lang w:val="pt-BR"/>
      </w:rPr>
    </w:pPr>
    <w:r>
      <w:rPr>
        <w:rFonts w:cs="Arial"/>
        <w:bCs/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78A643" wp14:editId="418F3D1E">
              <wp:simplePos x="0" y="0"/>
              <wp:positionH relativeFrom="column">
                <wp:posOffset>-261620</wp:posOffset>
              </wp:positionH>
              <wp:positionV relativeFrom="paragraph">
                <wp:posOffset>274955</wp:posOffset>
              </wp:positionV>
              <wp:extent cx="6152515" cy="0"/>
              <wp:effectExtent l="0" t="0" r="19685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25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9B0E78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6pt,21.65pt" to="463.8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"/>
          </w:pict>
        </mc:Fallback>
      </mc:AlternateContent>
    </w:r>
    <w:r>
      <w:rPr>
        <w:rFonts w:ascii="Arial Narrow" w:hAnsi="Arial Narrow" w:cs="Arial"/>
        <w:bCs/>
        <w:lang w:val="pt-BR"/>
      </w:rPr>
      <w:t>Recredenciada pela Portaria Ministerial nº 1.786 de 18/10/2019, DOU de 21/10/2019</w:t>
    </w:r>
  </w:p>
  <w:p w:rsidR="00D07CF2" w:rsidRPr="00D07CF2" w:rsidRDefault="00D07CF2" w:rsidP="00D07CF2">
    <w:pPr>
      <w:pStyle w:val="Recuodecorpodetexto"/>
      <w:ind w:left="1980"/>
      <w:rPr>
        <w:rFonts w:cs="Arial"/>
        <w:bCs/>
        <w:sz w:val="12"/>
        <w:szCs w:val="12"/>
      </w:rPr>
    </w:pPr>
  </w:p>
  <w:p w:rsidR="0074260E" w:rsidRDefault="0074260E">
    <w:pPr>
      <w:pStyle w:val="Corpodetex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E7C61"/>
    <w:multiLevelType w:val="multilevel"/>
    <w:tmpl w:val="F96C5546"/>
    <w:lvl w:ilvl="0">
      <w:start w:val="1"/>
      <w:numFmt w:val="decimal"/>
      <w:lvlText w:val="%1"/>
      <w:lvlJc w:val="left"/>
      <w:pPr>
        <w:ind w:left="173" w:hanging="204"/>
      </w:pPr>
      <w:rPr>
        <w:rFonts w:hint="default"/>
        <w:w w:val="10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73" w:hanging="34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156" w:hanging="34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44" w:hanging="34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32" w:hanging="34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20" w:hanging="34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08" w:hanging="34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96" w:hanging="34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4" w:hanging="348"/>
      </w:pPr>
      <w:rPr>
        <w:rFonts w:hint="default"/>
        <w:lang w:val="pt-PT" w:eastAsia="pt-PT" w:bidi="pt-PT"/>
      </w:rPr>
    </w:lvl>
  </w:abstractNum>
  <w:abstractNum w:abstractNumId="1" w15:restartNumberingAfterBreak="0">
    <w:nsid w:val="145D6977"/>
    <w:multiLevelType w:val="hybridMultilevel"/>
    <w:tmpl w:val="9E989E34"/>
    <w:lvl w:ilvl="0" w:tplc="A4CEF73A">
      <w:start w:val="1"/>
      <w:numFmt w:val="lowerLetter"/>
      <w:lvlText w:val="%1)"/>
      <w:lvlJc w:val="left"/>
      <w:pPr>
        <w:ind w:left="395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174C0086">
      <w:numFmt w:val="bullet"/>
      <w:lvlText w:val="•"/>
      <w:lvlJc w:val="left"/>
      <w:pPr>
        <w:ind w:left="1366" w:hanging="223"/>
      </w:pPr>
      <w:rPr>
        <w:rFonts w:hint="default"/>
        <w:lang w:val="pt-PT" w:eastAsia="pt-PT" w:bidi="pt-PT"/>
      </w:rPr>
    </w:lvl>
    <w:lvl w:ilvl="2" w:tplc="8272B7D0">
      <w:numFmt w:val="bullet"/>
      <w:lvlText w:val="•"/>
      <w:lvlJc w:val="left"/>
      <w:pPr>
        <w:ind w:left="2332" w:hanging="223"/>
      </w:pPr>
      <w:rPr>
        <w:rFonts w:hint="default"/>
        <w:lang w:val="pt-PT" w:eastAsia="pt-PT" w:bidi="pt-PT"/>
      </w:rPr>
    </w:lvl>
    <w:lvl w:ilvl="3" w:tplc="4746D012">
      <w:numFmt w:val="bullet"/>
      <w:lvlText w:val="•"/>
      <w:lvlJc w:val="left"/>
      <w:pPr>
        <w:ind w:left="3298" w:hanging="223"/>
      </w:pPr>
      <w:rPr>
        <w:rFonts w:hint="default"/>
        <w:lang w:val="pt-PT" w:eastAsia="pt-PT" w:bidi="pt-PT"/>
      </w:rPr>
    </w:lvl>
    <w:lvl w:ilvl="4" w:tplc="D65660D0">
      <w:numFmt w:val="bullet"/>
      <w:lvlText w:val="•"/>
      <w:lvlJc w:val="left"/>
      <w:pPr>
        <w:ind w:left="4264" w:hanging="223"/>
      </w:pPr>
      <w:rPr>
        <w:rFonts w:hint="default"/>
        <w:lang w:val="pt-PT" w:eastAsia="pt-PT" w:bidi="pt-PT"/>
      </w:rPr>
    </w:lvl>
    <w:lvl w:ilvl="5" w:tplc="7DC68FDE">
      <w:numFmt w:val="bullet"/>
      <w:lvlText w:val="•"/>
      <w:lvlJc w:val="left"/>
      <w:pPr>
        <w:ind w:left="5230" w:hanging="223"/>
      </w:pPr>
      <w:rPr>
        <w:rFonts w:hint="default"/>
        <w:lang w:val="pt-PT" w:eastAsia="pt-PT" w:bidi="pt-PT"/>
      </w:rPr>
    </w:lvl>
    <w:lvl w:ilvl="6" w:tplc="BAF27F96">
      <w:numFmt w:val="bullet"/>
      <w:lvlText w:val="•"/>
      <w:lvlJc w:val="left"/>
      <w:pPr>
        <w:ind w:left="6196" w:hanging="223"/>
      </w:pPr>
      <w:rPr>
        <w:rFonts w:hint="default"/>
        <w:lang w:val="pt-PT" w:eastAsia="pt-PT" w:bidi="pt-PT"/>
      </w:rPr>
    </w:lvl>
    <w:lvl w:ilvl="7" w:tplc="1CBA63BA">
      <w:numFmt w:val="bullet"/>
      <w:lvlText w:val="•"/>
      <w:lvlJc w:val="left"/>
      <w:pPr>
        <w:ind w:left="7162" w:hanging="223"/>
      </w:pPr>
      <w:rPr>
        <w:rFonts w:hint="default"/>
        <w:lang w:val="pt-PT" w:eastAsia="pt-PT" w:bidi="pt-PT"/>
      </w:rPr>
    </w:lvl>
    <w:lvl w:ilvl="8" w:tplc="5D923106">
      <w:numFmt w:val="bullet"/>
      <w:lvlText w:val="•"/>
      <w:lvlJc w:val="left"/>
      <w:pPr>
        <w:ind w:left="8128" w:hanging="223"/>
      </w:pPr>
      <w:rPr>
        <w:rFonts w:hint="default"/>
        <w:lang w:val="pt-PT" w:eastAsia="pt-PT" w:bidi="pt-PT"/>
      </w:rPr>
    </w:lvl>
  </w:abstractNum>
  <w:abstractNum w:abstractNumId="2" w15:restartNumberingAfterBreak="0">
    <w:nsid w:val="18970759"/>
    <w:multiLevelType w:val="multilevel"/>
    <w:tmpl w:val="7FF69A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B1D57E3"/>
    <w:multiLevelType w:val="multilevel"/>
    <w:tmpl w:val="B220F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b/>
      </w:rPr>
    </w:lvl>
  </w:abstractNum>
  <w:abstractNum w:abstractNumId="4" w15:restartNumberingAfterBreak="0">
    <w:nsid w:val="1E4A3270"/>
    <w:multiLevelType w:val="multilevel"/>
    <w:tmpl w:val="3BF0D91E"/>
    <w:lvl w:ilvl="0">
      <w:start w:val="3"/>
      <w:numFmt w:val="decimal"/>
      <w:lvlText w:val="%1"/>
      <w:lvlJc w:val="left"/>
      <w:pPr>
        <w:ind w:left="335" w:hanging="16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73" w:hanging="452"/>
      </w:pPr>
      <w:rPr>
        <w:rFonts w:hint="default"/>
        <w:b w:val="0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73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73" w:hanging="452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010" w:hanging="4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85" w:hanging="4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60" w:hanging="4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35" w:hanging="4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10" w:hanging="452"/>
      </w:pPr>
      <w:rPr>
        <w:rFonts w:hint="default"/>
        <w:lang w:val="pt-PT" w:eastAsia="pt-PT" w:bidi="pt-PT"/>
      </w:rPr>
    </w:lvl>
  </w:abstractNum>
  <w:abstractNum w:abstractNumId="5" w15:restartNumberingAfterBreak="0">
    <w:nsid w:val="1F49785D"/>
    <w:multiLevelType w:val="multilevel"/>
    <w:tmpl w:val="3BF0D91E"/>
    <w:lvl w:ilvl="0">
      <w:start w:val="3"/>
      <w:numFmt w:val="decimal"/>
      <w:lvlText w:val="%1"/>
      <w:lvlJc w:val="left"/>
      <w:pPr>
        <w:ind w:left="335" w:hanging="16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73" w:hanging="452"/>
      </w:pPr>
      <w:rPr>
        <w:rFonts w:hint="default"/>
        <w:b w:val="0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73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73" w:hanging="452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010" w:hanging="4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85" w:hanging="4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60" w:hanging="4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35" w:hanging="4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10" w:hanging="452"/>
      </w:pPr>
      <w:rPr>
        <w:rFonts w:hint="default"/>
        <w:lang w:val="pt-PT" w:eastAsia="pt-PT" w:bidi="pt-PT"/>
      </w:rPr>
    </w:lvl>
  </w:abstractNum>
  <w:abstractNum w:abstractNumId="6" w15:restartNumberingAfterBreak="0">
    <w:nsid w:val="21EE5E27"/>
    <w:multiLevelType w:val="hybridMultilevel"/>
    <w:tmpl w:val="9CCCDA08"/>
    <w:lvl w:ilvl="0" w:tplc="0DDCF12A">
      <w:start w:val="1"/>
      <w:numFmt w:val="lowerLetter"/>
      <w:lvlText w:val="%1)"/>
      <w:lvlJc w:val="left"/>
      <w:pPr>
        <w:ind w:left="173" w:hanging="243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66D2F84A">
      <w:numFmt w:val="bullet"/>
      <w:lvlText w:val="•"/>
      <w:lvlJc w:val="left"/>
      <w:pPr>
        <w:ind w:left="1168" w:hanging="243"/>
      </w:pPr>
      <w:rPr>
        <w:rFonts w:hint="default"/>
        <w:lang w:val="pt-PT" w:eastAsia="pt-PT" w:bidi="pt-PT"/>
      </w:rPr>
    </w:lvl>
    <w:lvl w:ilvl="2" w:tplc="FA44893E">
      <w:numFmt w:val="bullet"/>
      <w:lvlText w:val="•"/>
      <w:lvlJc w:val="left"/>
      <w:pPr>
        <w:ind w:left="2156" w:hanging="243"/>
      </w:pPr>
      <w:rPr>
        <w:rFonts w:hint="default"/>
        <w:lang w:val="pt-PT" w:eastAsia="pt-PT" w:bidi="pt-PT"/>
      </w:rPr>
    </w:lvl>
    <w:lvl w:ilvl="3" w:tplc="9ACE6E70">
      <w:numFmt w:val="bullet"/>
      <w:lvlText w:val="•"/>
      <w:lvlJc w:val="left"/>
      <w:pPr>
        <w:ind w:left="3144" w:hanging="243"/>
      </w:pPr>
      <w:rPr>
        <w:rFonts w:hint="default"/>
        <w:lang w:val="pt-PT" w:eastAsia="pt-PT" w:bidi="pt-PT"/>
      </w:rPr>
    </w:lvl>
    <w:lvl w:ilvl="4" w:tplc="2EE8F8D6">
      <w:numFmt w:val="bullet"/>
      <w:lvlText w:val="•"/>
      <w:lvlJc w:val="left"/>
      <w:pPr>
        <w:ind w:left="4132" w:hanging="243"/>
      </w:pPr>
      <w:rPr>
        <w:rFonts w:hint="default"/>
        <w:lang w:val="pt-PT" w:eastAsia="pt-PT" w:bidi="pt-PT"/>
      </w:rPr>
    </w:lvl>
    <w:lvl w:ilvl="5" w:tplc="B0AE9C2E">
      <w:numFmt w:val="bullet"/>
      <w:lvlText w:val="•"/>
      <w:lvlJc w:val="left"/>
      <w:pPr>
        <w:ind w:left="5120" w:hanging="243"/>
      </w:pPr>
      <w:rPr>
        <w:rFonts w:hint="default"/>
        <w:lang w:val="pt-PT" w:eastAsia="pt-PT" w:bidi="pt-PT"/>
      </w:rPr>
    </w:lvl>
    <w:lvl w:ilvl="6" w:tplc="14B82AD4">
      <w:numFmt w:val="bullet"/>
      <w:lvlText w:val="•"/>
      <w:lvlJc w:val="left"/>
      <w:pPr>
        <w:ind w:left="6108" w:hanging="243"/>
      </w:pPr>
      <w:rPr>
        <w:rFonts w:hint="default"/>
        <w:lang w:val="pt-PT" w:eastAsia="pt-PT" w:bidi="pt-PT"/>
      </w:rPr>
    </w:lvl>
    <w:lvl w:ilvl="7" w:tplc="85405C58">
      <w:numFmt w:val="bullet"/>
      <w:lvlText w:val="•"/>
      <w:lvlJc w:val="left"/>
      <w:pPr>
        <w:ind w:left="7096" w:hanging="243"/>
      </w:pPr>
      <w:rPr>
        <w:rFonts w:hint="default"/>
        <w:lang w:val="pt-PT" w:eastAsia="pt-PT" w:bidi="pt-PT"/>
      </w:rPr>
    </w:lvl>
    <w:lvl w:ilvl="8" w:tplc="F6C6B432">
      <w:numFmt w:val="bullet"/>
      <w:lvlText w:val="•"/>
      <w:lvlJc w:val="left"/>
      <w:pPr>
        <w:ind w:left="8084" w:hanging="243"/>
      </w:pPr>
      <w:rPr>
        <w:rFonts w:hint="default"/>
        <w:lang w:val="pt-PT" w:eastAsia="pt-PT" w:bidi="pt-PT"/>
      </w:rPr>
    </w:lvl>
  </w:abstractNum>
  <w:abstractNum w:abstractNumId="7" w15:restartNumberingAfterBreak="0">
    <w:nsid w:val="2AEF5BC5"/>
    <w:multiLevelType w:val="hybridMultilevel"/>
    <w:tmpl w:val="D8108208"/>
    <w:lvl w:ilvl="0" w:tplc="D9E0173C">
      <w:start w:val="7"/>
      <w:numFmt w:val="lowerLetter"/>
      <w:lvlText w:val="%1)"/>
      <w:lvlJc w:val="left"/>
      <w:pPr>
        <w:ind w:left="221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48FA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AC75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7C62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F82E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08B9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2AF6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DC68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6A88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941C12"/>
    <w:multiLevelType w:val="hybridMultilevel"/>
    <w:tmpl w:val="F47AB830"/>
    <w:lvl w:ilvl="0" w:tplc="6082B4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65F6B"/>
    <w:multiLevelType w:val="hybridMultilevel"/>
    <w:tmpl w:val="AD6A59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A5DAB"/>
    <w:multiLevelType w:val="hybridMultilevel"/>
    <w:tmpl w:val="F3B86E30"/>
    <w:lvl w:ilvl="0" w:tplc="6354F094">
      <w:start w:val="1"/>
      <w:numFmt w:val="lowerLetter"/>
      <w:lvlText w:val="%1)"/>
      <w:lvlJc w:val="left"/>
      <w:pPr>
        <w:ind w:left="231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8867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00F1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84AA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24F4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92D1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96514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AEAA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6AA0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C848AE"/>
    <w:multiLevelType w:val="hybridMultilevel"/>
    <w:tmpl w:val="1CE04246"/>
    <w:lvl w:ilvl="0" w:tplc="EB06C55E">
      <w:start w:val="1"/>
      <w:numFmt w:val="lowerLetter"/>
      <w:lvlText w:val="%1)"/>
      <w:lvlJc w:val="left"/>
      <w:pPr>
        <w:ind w:left="173" w:hanging="235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214EFDC4">
      <w:numFmt w:val="bullet"/>
      <w:lvlText w:val="•"/>
      <w:lvlJc w:val="left"/>
      <w:pPr>
        <w:ind w:left="1168" w:hanging="235"/>
      </w:pPr>
      <w:rPr>
        <w:rFonts w:hint="default"/>
        <w:lang w:val="pt-PT" w:eastAsia="pt-PT" w:bidi="pt-PT"/>
      </w:rPr>
    </w:lvl>
    <w:lvl w:ilvl="2" w:tplc="0E2C0290">
      <w:numFmt w:val="bullet"/>
      <w:lvlText w:val="•"/>
      <w:lvlJc w:val="left"/>
      <w:pPr>
        <w:ind w:left="2156" w:hanging="235"/>
      </w:pPr>
      <w:rPr>
        <w:rFonts w:hint="default"/>
        <w:lang w:val="pt-PT" w:eastAsia="pt-PT" w:bidi="pt-PT"/>
      </w:rPr>
    </w:lvl>
    <w:lvl w:ilvl="3" w:tplc="A8C2987E">
      <w:numFmt w:val="bullet"/>
      <w:lvlText w:val="•"/>
      <w:lvlJc w:val="left"/>
      <w:pPr>
        <w:ind w:left="3144" w:hanging="235"/>
      </w:pPr>
      <w:rPr>
        <w:rFonts w:hint="default"/>
        <w:lang w:val="pt-PT" w:eastAsia="pt-PT" w:bidi="pt-PT"/>
      </w:rPr>
    </w:lvl>
    <w:lvl w:ilvl="4" w:tplc="C6008130">
      <w:numFmt w:val="bullet"/>
      <w:lvlText w:val="•"/>
      <w:lvlJc w:val="left"/>
      <w:pPr>
        <w:ind w:left="4132" w:hanging="235"/>
      </w:pPr>
      <w:rPr>
        <w:rFonts w:hint="default"/>
        <w:lang w:val="pt-PT" w:eastAsia="pt-PT" w:bidi="pt-PT"/>
      </w:rPr>
    </w:lvl>
    <w:lvl w:ilvl="5" w:tplc="8EEC6988">
      <w:numFmt w:val="bullet"/>
      <w:lvlText w:val="•"/>
      <w:lvlJc w:val="left"/>
      <w:pPr>
        <w:ind w:left="5120" w:hanging="235"/>
      </w:pPr>
      <w:rPr>
        <w:rFonts w:hint="default"/>
        <w:lang w:val="pt-PT" w:eastAsia="pt-PT" w:bidi="pt-PT"/>
      </w:rPr>
    </w:lvl>
    <w:lvl w:ilvl="6" w:tplc="1AC2D3B8">
      <w:numFmt w:val="bullet"/>
      <w:lvlText w:val="•"/>
      <w:lvlJc w:val="left"/>
      <w:pPr>
        <w:ind w:left="6108" w:hanging="235"/>
      </w:pPr>
      <w:rPr>
        <w:rFonts w:hint="default"/>
        <w:lang w:val="pt-PT" w:eastAsia="pt-PT" w:bidi="pt-PT"/>
      </w:rPr>
    </w:lvl>
    <w:lvl w:ilvl="7" w:tplc="EDBCD404">
      <w:numFmt w:val="bullet"/>
      <w:lvlText w:val="•"/>
      <w:lvlJc w:val="left"/>
      <w:pPr>
        <w:ind w:left="7096" w:hanging="235"/>
      </w:pPr>
      <w:rPr>
        <w:rFonts w:hint="default"/>
        <w:lang w:val="pt-PT" w:eastAsia="pt-PT" w:bidi="pt-PT"/>
      </w:rPr>
    </w:lvl>
    <w:lvl w:ilvl="8" w:tplc="2960D1C6">
      <w:numFmt w:val="bullet"/>
      <w:lvlText w:val="•"/>
      <w:lvlJc w:val="left"/>
      <w:pPr>
        <w:ind w:left="8084" w:hanging="235"/>
      </w:pPr>
      <w:rPr>
        <w:rFonts w:hint="default"/>
        <w:lang w:val="pt-PT" w:eastAsia="pt-PT" w:bidi="pt-PT"/>
      </w:rPr>
    </w:lvl>
  </w:abstractNum>
  <w:abstractNum w:abstractNumId="12" w15:restartNumberingAfterBreak="0">
    <w:nsid w:val="465E3908"/>
    <w:multiLevelType w:val="multilevel"/>
    <w:tmpl w:val="597671B0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874334"/>
    <w:multiLevelType w:val="multilevel"/>
    <w:tmpl w:val="8F10FCE0"/>
    <w:lvl w:ilvl="0">
      <w:start w:val="1"/>
      <w:numFmt w:val="decimal"/>
      <w:lvlText w:val="%1"/>
      <w:lvlJc w:val="left"/>
      <w:pPr>
        <w:ind w:left="335" w:hanging="16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39" w:hanging="3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1597" w:hanging="36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655" w:hanging="3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13" w:hanging="3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71" w:hanging="3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29" w:hanging="3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87" w:hanging="3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45" w:hanging="367"/>
      </w:pPr>
      <w:rPr>
        <w:rFonts w:hint="default"/>
        <w:lang w:val="pt-PT" w:eastAsia="pt-PT" w:bidi="pt-PT"/>
      </w:rPr>
    </w:lvl>
  </w:abstractNum>
  <w:abstractNum w:abstractNumId="14" w15:restartNumberingAfterBreak="0">
    <w:nsid w:val="64206FEF"/>
    <w:multiLevelType w:val="hybridMultilevel"/>
    <w:tmpl w:val="CBC62A2A"/>
    <w:lvl w:ilvl="0" w:tplc="51606298">
      <w:start w:val="1"/>
      <w:numFmt w:val="lowerLetter"/>
      <w:lvlText w:val="%1)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B238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AA97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50CE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9C83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2852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4ACD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2EA3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067D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C130EC"/>
    <w:multiLevelType w:val="multilevel"/>
    <w:tmpl w:val="8046982C"/>
    <w:lvl w:ilvl="0">
      <w:start w:val="1"/>
      <w:numFmt w:val="decimal"/>
      <w:lvlText w:val="%1"/>
      <w:lvlJc w:val="left"/>
      <w:pPr>
        <w:ind w:left="158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A72941"/>
    <w:multiLevelType w:val="multilevel"/>
    <w:tmpl w:val="8AAE9B26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08707B"/>
    <w:multiLevelType w:val="hybridMultilevel"/>
    <w:tmpl w:val="920E91FC"/>
    <w:lvl w:ilvl="0" w:tplc="EF506576">
      <w:start w:val="1"/>
      <w:numFmt w:val="lowerLetter"/>
      <w:lvlText w:val="%1)"/>
      <w:lvlJc w:val="left"/>
      <w:pPr>
        <w:ind w:left="231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29D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ACE1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AEB7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6472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F437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2A4D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76F4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9816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7F2587"/>
    <w:multiLevelType w:val="hybridMultilevel"/>
    <w:tmpl w:val="A684B348"/>
    <w:lvl w:ilvl="0" w:tplc="7D7ECDBC">
      <w:start w:val="1"/>
      <w:numFmt w:val="lowerLetter"/>
      <w:lvlText w:val="%1)"/>
      <w:lvlJc w:val="left"/>
      <w:pPr>
        <w:ind w:left="173" w:hanging="240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48626952">
      <w:numFmt w:val="bullet"/>
      <w:lvlText w:val="•"/>
      <w:lvlJc w:val="left"/>
      <w:pPr>
        <w:ind w:left="1168" w:hanging="240"/>
      </w:pPr>
      <w:rPr>
        <w:rFonts w:hint="default"/>
        <w:lang w:val="pt-PT" w:eastAsia="pt-PT" w:bidi="pt-PT"/>
      </w:rPr>
    </w:lvl>
    <w:lvl w:ilvl="2" w:tplc="C4E4F66C">
      <w:numFmt w:val="bullet"/>
      <w:lvlText w:val="•"/>
      <w:lvlJc w:val="left"/>
      <w:pPr>
        <w:ind w:left="2156" w:hanging="240"/>
      </w:pPr>
      <w:rPr>
        <w:rFonts w:hint="default"/>
        <w:lang w:val="pt-PT" w:eastAsia="pt-PT" w:bidi="pt-PT"/>
      </w:rPr>
    </w:lvl>
    <w:lvl w:ilvl="3" w:tplc="0F822A5E">
      <w:numFmt w:val="bullet"/>
      <w:lvlText w:val="•"/>
      <w:lvlJc w:val="left"/>
      <w:pPr>
        <w:ind w:left="3144" w:hanging="240"/>
      </w:pPr>
      <w:rPr>
        <w:rFonts w:hint="default"/>
        <w:lang w:val="pt-PT" w:eastAsia="pt-PT" w:bidi="pt-PT"/>
      </w:rPr>
    </w:lvl>
    <w:lvl w:ilvl="4" w:tplc="DCB80D6A">
      <w:numFmt w:val="bullet"/>
      <w:lvlText w:val="•"/>
      <w:lvlJc w:val="left"/>
      <w:pPr>
        <w:ind w:left="4132" w:hanging="240"/>
      </w:pPr>
      <w:rPr>
        <w:rFonts w:hint="default"/>
        <w:lang w:val="pt-PT" w:eastAsia="pt-PT" w:bidi="pt-PT"/>
      </w:rPr>
    </w:lvl>
    <w:lvl w:ilvl="5" w:tplc="12E062A8">
      <w:numFmt w:val="bullet"/>
      <w:lvlText w:val="•"/>
      <w:lvlJc w:val="left"/>
      <w:pPr>
        <w:ind w:left="5120" w:hanging="240"/>
      </w:pPr>
      <w:rPr>
        <w:rFonts w:hint="default"/>
        <w:lang w:val="pt-PT" w:eastAsia="pt-PT" w:bidi="pt-PT"/>
      </w:rPr>
    </w:lvl>
    <w:lvl w:ilvl="6" w:tplc="4ABA3366">
      <w:numFmt w:val="bullet"/>
      <w:lvlText w:val="•"/>
      <w:lvlJc w:val="left"/>
      <w:pPr>
        <w:ind w:left="6108" w:hanging="240"/>
      </w:pPr>
      <w:rPr>
        <w:rFonts w:hint="default"/>
        <w:lang w:val="pt-PT" w:eastAsia="pt-PT" w:bidi="pt-PT"/>
      </w:rPr>
    </w:lvl>
    <w:lvl w:ilvl="7" w:tplc="60F8638A">
      <w:numFmt w:val="bullet"/>
      <w:lvlText w:val="•"/>
      <w:lvlJc w:val="left"/>
      <w:pPr>
        <w:ind w:left="7096" w:hanging="240"/>
      </w:pPr>
      <w:rPr>
        <w:rFonts w:hint="default"/>
        <w:lang w:val="pt-PT" w:eastAsia="pt-PT" w:bidi="pt-PT"/>
      </w:rPr>
    </w:lvl>
    <w:lvl w:ilvl="8" w:tplc="2F7CECB4">
      <w:numFmt w:val="bullet"/>
      <w:lvlText w:val="•"/>
      <w:lvlJc w:val="left"/>
      <w:pPr>
        <w:ind w:left="8084" w:hanging="240"/>
      </w:pPr>
      <w:rPr>
        <w:rFonts w:hint="default"/>
        <w:lang w:val="pt-PT" w:eastAsia="pt-PT" w:bidi="pt-PT"/>
      </w:rPr>
    </w:lvl>
  </w:abstractNum>
  <w:abstractNum w:abstractNumId="19" w15:restartNumberingAfterBreak="0">
    <w:nsid w:val="7E247BE4"/>
    <w:multiLevelType w:val="hybridMultilevel"/>
    <w:tmpl w:val="BE0A2DCC"/>
    <w:lvl w:ilvl="0" w:tplc="6224919E">
      <w:start w:val="10"/>
      <w:numFmt w:val="lowerLetter"/>
      <w:lvlText w:val="%1)"/>
      <w:lvlJc w:val="left"/>
      <w:pPr>
        <w:ind w:left="216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8A88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0CD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4CD8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90B6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8AFB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1ABE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4E30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5AD2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8"/>
  </w:num>
  <w:num w:numId="3">
    <w:abstractNumId w:val="6"/>
  </w:num>
  <w:num w:numId="4">
    <w:abstractNumId w:val="11"/>
  </w:num>
  <w:num w:numId="5">
    <w:abstractNumId w:val="1"/>
  </w:num>
  <w:num w:numId="6">
    <w:abstractNumId w:val="5"/>
  </w:num>
  <w:num w:numId="7">
    <w:abstractNumId w:val="13"/>
  </w:num>
  <w:num w:numId="8">
    <w:abstractNumId w:val="4"/>
  </w:num>
  <w:num w:numId="9">
    <w:abstractNumId w:val="2"/>
  </w:num>
  <w:num w:numId="10">
    <w:abstractNumId w:val="8"/>
  </w:num>
  <w:num w:numId="11">
    <w:abstractNumId w:val="14"/>
  </w:num>
  <w:num w:numId="12">
    <w:abstractNumId w:val="17"/>
  </w:num>
  <w:num w:numId="13">
    <w:abstractNumId w:val="7"/>
  </w:num>
  <w:num w:numId="14">
    <w:abstractNumId w:val="19"/>
  </w:num>
  <w:num w:numId="15">
    <w:abstractNumId w:val="16"/>
  </w:num>
  <w:num w:numId="16">
    <w:abstractNumId w:val="10"/>
  </w:num>
  <w:num w:numId="17">
    <w:abstractNumId w:val="15"/>
  </w:num>
  <w:num w:numId="18">
    <w:abstractNumId w:val="12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AB6"/>
    <w:rsid w:val="00004634"/>
    <w:rsid w:val="00014D99"/>
    <w:rsid w:val="0002298A"/>
    <w:rsid w:val="000360F8"/>
    <w:rsid w:val="00044B4E"/>
    <w:rsid w:val="000524FE"/>
    <w:rsid w:val="000731B0"/>
    <w:rsid w:val="00077DE1"/>
    <w:rsid w:val="000D5922"/>
    <w:rsid w:val="000E09B9"/>
    <w:rsid w:val="000F08AE"/>
    <w:rsid w:val="000F09C7"/>
    <w:rsid w:val="001056C3"/>
    <w:rsid w:val="00135209"/>
    <w:rsid w:val="001A01F8"/>
    <w:rsid w:val="001E72EE"/>
    <w:rsid w:val="002111D2"/>
    <w:rsid w:val="002148D4"/>
    <w:rsid w:val="00224E06"/>
    <w:rsid w:val="00225AA0"/>
    <w:rsid w:val="00226F7A"/>
    <w:rsid w:val="00297A60"/>
    <w:rsid w:val="002C3060"/>
    <w:rsid w:val="002C5B17"/>
    <w:rsid w:val="002D41B4"/>
    <w:rsid w:val="002E02FD"/>
    <w:rsid w:val="002E4096"/>
    <w:rsid w:val="002F5D27"/>
    <w:rsid w:val="00306A50"/>
    <w:rsid w:val="0031669D"/>
    <w:rsid w:val="00342DD7"/>
    <w:rsid w:val="00345F43"/>
    <w:rsid w:val="00350D8E"/>
    <w:rsid w:val="003743E9"/>
    <w:rsid w:val="0037684C"/>
    <w:rsid w:val="00396578"/>
    <w:rsid w:val="003B347E"/>
    <w:rsid w:val="003F523B"/>
    <w:rsid w:val="003F54A8"/>
    <w:rsid w:val="003F5DAE"/>
    <w:rsid w:val="0040212B"/>
    <w:rsid w:val="0043127C"/>
    <w:rsid w:val="004437B9"/>
    <w:rsid w:val="004456AF"/>
    <w:rsid w:val="00446472"/>
    <w:rsid w:val="0045294C"/>
    <w:rsid w:val="0045346D"/>
    <w:rsid w:val="00480637"/>
    <w:rsid w:val="004B4EEE"/>
    <w:rsid w:val="004C0573"/>
    <w:rsid w:val="004E4D3C"/>
    <w:rsid w:val="0051463C"/>
    <w:rsid w:val="00524FD5"/>
    <w:rsid w:val="00532E31"/>
    <w:rsid w:val="005434F9"/>
    <w:rsid w:val="00566A89"/>
    <w:rsid w:val="00570208"/>
    <w:rsid w:val="005765E1"/>
    <w:rsid w:val="00587299"/>
    <w:rsid w:val="005F3905"/>
    <w:rsid w:val="00600317"/>
    <w:rsid w:val="00622D90"/>
    <w:rsid w:val="006404A5"/>
    <w:rsid w:val="0064113F"/>
    <w:rsid w:val="00642D47"/>
    <w:rsid w:val="00661A9C"/>
    <w:rsid w:val="00667BB4"/>
    <w:rsid w:val="00685478"/>
    <w:rsid w:val="006B0A17"/>
    <w:rsid w:val="006B4ECA"/>
    <w:rsid w:val="006C403A"/>
    <w:rsid w:val="006E0264"/>
    <w:rsid w:val="0074260E"/>
    <w:rsid w:val="0076534A"/>
    <w:rsid w:val="00765596"/>
    <w:rsid w:val="00786C2F"/>
    <w:rsid w:val="007920BD"/>
    <w:rsid w:val="007B7DA3"/>
    <w:rsid w:val="007C61C8"/>
    <w:rsid w:val="007D154E"/>
    <w:rsid w:val="007E012F"/>
    <w:rsid w:val="007E0BE3"/>
    <w:rsid w:val="007E25EF"/>
    <w:rsid w:val="007E4A77"/>
    <w:rsid w:val="007E750A"/>
    <w:rsid w:val="007F6087"/>
    <w:rsid w:val="00820A64"/>
    <w:rsid w:val="00856FE0"/>
    <w:rsid w:val="00860768"/>
    <w:rsid w:val="00861E2E"/>
    <w:rsid w:val="008624DB"/>
    <w:rsid w:val="00866162"/>
    <w:rsid w:val="00874E00"/>
    <w:rsid w:val="008C5672"/>
    <w:rsid w:val="008D07C6"/>
    <w:rsid w:val="008E76E2"/>
    <w:rsid w:val="00906833"/>
    <w:rsid w:val="00942CD7"/>
    <w:rsid w:val="009534FD"/>
    <w:rsid w:val="00957177"/>
    <w:rsid w:val="009968C7"/>
    <w:rsid w:val="009A457A"/>
    <w:rsid w:val="009D6AF2"/>
    <w:rsid w:val="009E1161"/>
    <w:rsid w:val="00A0147B"/>
    <w:rsid w:val="00A1540F"/>
    <w:rsid w:val="00A3326C"/>
    <w:rsid w:val="00A407BC"/>
    <w:rsid w:val="00A70C86"/>
    <w:rsid w:val="00A95846"/>
    <w:rsid w:val="00A97501"/>
    <w:rsid w:val="00AB617D"/>
    <w:rsid w:val="00AC2ACC"/>
    <w:rsid w:val="00B20BD3"/>
    <w:rsid w:val="00B34FF7"/>
    <w:rsid w:val="00BD06CE"/>
    <w:rsid w:val="00BD104F"/>
    <w:rsid w:val="00C04BEE"/>
    <w:rsid w:val="00C2320C"/>
    <w:rsid w:val="00C319FD"/>
    <w:rsid w:val="00C66566"/>
    <w:rsid w:val="00C67649"/>
    <w:rsid w:val="00C82249"/>
    <w:rsid w:val="00C84279"/>
    <w:rsid w:val="00C8660F"/>
    <w:rsid w:val="00C86A49"/>
    <w:rsid w:val="00C937EE"/>
    <w:rsid w:val="00CC2240"/>
    <w:rsid w:val="00CD6606"/>
    <w:rsid w:val="00CE063F"/>
    <w:rsid w:val="00CE75A0"/>
    <w:rsid w:val="00CF2F54"/>
    <w:rsid w:val="00D0665C"/>
    <w:rsid w:val="00D07CF2"/>
    <w:rsid w:val="00D1610C"/>
    <w:rsid w:val="00D16EFF"/>
    <w:rsid w:val="00D545CF"/>
    <w:rsid w:val="00D72AA5"/>
    <w:rsid w:val="00D9666C"/>
    <w:rsid w:val="00D97EFC"/>
    <w:rsid w:val="00DA1673"/>
    <w:rsid w:val="00DB1204"/>
    <w:rsid w:val="00DC50BC"/>
    <w:rsid w:val="00DD08D6"/>
    <w:rsid w:val="00DF6A00"/>
    <w:rsid w:val="00E16B60"/>
    <w:rsid w:val="00E36ECE"/>
    <w:rsid w:val="00E3701F"/>
    <w:rsid w:val="00E53794"/>
    <w:rsid w:val="00E57917"/>
    <w:rsid w:val="00E76882"/>
    <w:rsid w:val="00ED1999"/>
    <w:rsid w:val="00ED379A"/>
    <w:rsid w:val="00EE0B8B"/>
    <w:rsid w:val="00EE4268"/>
    <w:rsid w:val="00F16893"/>
    <w:rsid w:val="00F17AB6"/>
    <w:rsid w:val="00F44B86"/>
    <w:rsid w:val="00F65B10"/>
    <w:rsid w:val="00F706B6"/>
    <w:rsid w:val="00F74382"/>
    <w:rsid w:val="00F925F6"/>
    <w:rsid w:val="00FB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D9E3BD7-F4BA-4DFB-828C-BFF05640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335" w:hanging="163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20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73"/>
      <w:jc w:val="both"/>
    </w:pPr>
  </w:style>
  <w:style w:type="paragraph" w:styleId="PargrafodaLista">
    <w:name w:val="List Paragraph"/>
    <w:basedOn w:val="Normal"/>
    <w:uiPriority w:val="34"/>
    <w:qFormat/>
    <w:pPr>
      <w:ind w:left="17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62"/>
    </w:pPr>
  </w:style>
  <w:style w:type="paragraph" w:styleId="Cabealho">
    <w:name w:val="header"/>
    <w:basedOn w:val="Normal"/>
    <w:link w:val="CabealhoChar"/>
    <w:unhideWhenUsed/>
    <w:rsid w:val="000524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24FE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524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24FE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2C5B17"/>
    <w:rPr>
      <w:color w:val="0000FF" w:themeColor="hyperlink"/>
      <w:u w:val="single"/>
    </w:rPr>
  </w:style>
  <w:style w:type="paragraph" w:styleId="Textodecomentrio">
    <w:name w:val="annotation text"/>
    <w:basedOn w:val="Normal"/>
    <w:link w:val="TextodecomentrioChar"/>
    <w:semiHidden/>
    <w:rsid w:val="00DD08D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 w:bidi="ar-SA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D08D6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comentrio">
    <w:name w:val="annotation reference"/>
    <w:basedOn w:val="Fontepargpadro"/>
    <w:rsid w:val="00DD08D6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08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8D6"/>
    <w:rPr>
      <w:rFonts w:ascii="Segoe UI" w:eastAsia="Calibri" w:hAnsi="Segoe UI" w:cs="Segoe UI"/>
      <w:sz w:val="18"/>
      <w:szCs w:val="18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20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 w:eastAsia="pt-PT" w:bidi="pt-PT"/>
    </w:rPr>
  </w:style>
  <w:style w:type="table" w:styleId="Tabelacomgrade">
    <w:name w:val="Table Grid"/>
    <w:basedOn w:val="Tabelanormal"/>
    <w:uiPriority w:val="39"/>
    <w:rsid w:val="008C5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D07CF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07CF2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://www.fimca.com.br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Madalena Soares</dc:creator>
  <cp:lastModifiedBy>Edson Martinho Almeida Damacena</cp:lastModifiedBy>
  <cp:revision>2</cp:revision>
  <cp:lastPrinted>2020-01-20T14:23:00Z</cp:lastPrinted>
  <dcterms:created xsi:type="dcterms:W3CDTF">2020-01-22T19:32:00Z</dcterms:created>
  <dcterms:modified xsi:type="dcterms:W3CDTF">2020-01-22T19:32:00Z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2019-07-31T00:00:00Z</vt:filetime>
  </property>
</Properties>
</file>